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6A17B2" w14:textId="7EF895EE" w:rsidR="001464DE" w:rsidRPr="001464DE" w:rsidRDefault="001464DE" w:rsidP="001464DE">
      <w:pPr>
        <w:spacing w:line="480" w:lineRule="auto"/>
        <w:jc w:val="center"/>
        <w:rPr>
          <w:b/>
          <w:bCs/>
          <w:color w:val="2D3B45"/>
          <w:sz w:val="28"/>
          <w:szCs w:val="28"/>
          <w:shd w:val="clear" w:color="auto" w:fill="FFFFFF"/>
        </w:rPr>
      </w:pPr>
      <w:r w:rsidRPr="001464DE">
        <w:rPr>
          <w:b/>
          <w:bCs/>
          <w:color w:val="2D3B45"/>
          <w:sz w:val="28"/>
          <w:szCs w:val="28"/>
          <w:shd w:val="clear" w:color="auto" w:fill="FFFFFF"/>
        </w:rPr>
        <w:t xml:space="preserve">Risk Assessment </w:t>
      </w:r>
      <w:r>
        <w:rPr>
          <w:b/>
          <w:bCs/>
          <w:color w:val="2D3B45"/>
          <w:sz w:val="28"/>
          <w:szCs w:val="28"/>
          <w:shd w:val="clear" w:color="auto" w:fill="FFFFFF"/>
        </w:rPr>
        <w:t xml:space="preserve">and Comparison </w:t>
      </w:r>
      <w:r w:rsidRPr="001464DE">
        <w:rPr>
          <w:b/>
          <w:bCs/>
          <w:color w:val="2D3B45"/>
          <w:sz w:val="28"/>
          <w:szCs w:val="28"/>
          <w:shd w:val="clear" w:color="auto" w:fill="FFFFFF"/>
        </w:rPr>
        <w:t>of Large- and Medium- Size Professional Service Companies</w:t>
      </w:r>
    </w:p>
    <w:p w14:paraId="4DE842A1" w14:textId="219CBEED" w:rsidR="001464DE" w:rsidRDefault="001464DE" w:rsidP="001464DE">
      <w:pPr>
        <w:spacing w:line="480" w:lineRule="auto"/>
        <w:jc w:val="center"/>
        <w:rPr>
          <w:color w:val="2D3B45"/>
          <w:shd w:val="clear" w:color="auto" w:fill="FFFFFF"/>
        </w:rPr>
      </w:pPr>
      <w:proofErr w:type="spellStart"/>
      <w:r>
        <w:rPr>
          <w:color w:val="2D3B45"/>
          <w:shd w:val="clear" w:color="auto" w:fill="FFFFFF"/>
        </w:rPr>
        <w:t>Wusi</w:t>
      </w:r>
      <w:proofErr w:type="spellEnd"/>
      <w:r>
        <w:rPr>
          <w:color w:val="2D3B45"/>
          <w:shd w:val="clear" w:color="auto" w:fill="FFFFFF"/>
        </w:rPr>
        <w:t xml:space="preserve"> Fan</w:t>
      </w:r>
    </w:p>
    <w:p w14:paraId="128AB6B7" w14:textId="77777777" w:rsidR="001464DE" w:rsidRPr="001464DE" w:rsidRDefault="001464DE" w:rsidP="001464DE">
      <w:pPr>
        <w:spacing w:line="480" w:lineRule="auto"/>
        <w:jc w:val="center"/>
        <w:rPr>
          <w:color w:val="2D3B45"/>
          <w:shd w:val="clear" w:color="auto" w:fill="FFFFFF"/>
        </w:rPr>
      </w:pPr>
    </w:p>
    <w:p w14:paraId="4A835190" w14:textId="6E904EAA" w:rsidR="001464DE" w:rsidRDefault="001464DE" w:rsidP="001464DE">
      <w:pPr>
        <w:spacing w:line="480" w:lineRule="auto"/>
        <w:jc w:val="center"/>
        <w:rPr>
          <w:b/>
          <w:bCs/>
          <w:color w:val="2D3B45"/>
          <w:shd w:val="clear" w:color="auto" w:fill="FFFFFF"/>
        </w:rPr>
      </w:pPr>
      <w:r w:rsidRPr="001464DE">
        <w:rPr>
          <w:b/>
          <w:bCs/>
          <w:color w:val="2D3B45"/>
          <w:shd w:val="clear" w:color="auto" w:fill="FFFFFF"/>
        </w:rPr>
        <w:t>Introduction</w:t>
      </w:r>
    </w:p>
    <w:p w14:paraId="3126B4D6" w14:textId="4F09637F" w:rsidR="001464DE" w:rsidRDefault="001464DE" w:rsidP="001464DE">
      <w:pPr>
        <w:spacing w:line="480" w:lineRule="auto"/>
        <w:ind w:firstLine="720"/>
        <w:rPr>
          <w:color w:val="2D3B45"/>
          <w:shd w:val="clear" w:color="auto" w:fill="FFFFFF"/>
        </w:rPr>
      </w:pPr>
      <w:r w:rsidRPr="001464DE">
        <w:rPr>
          <w:color w:val="2D3B45"/>
          <w:shd w:val="clear" w:color="auto" w:fill="FFFFFF"/>
        </w:rPr>
        <w:t xml:space="preserve">The analysis aims to </w:t>
      </w:r>
      <w:r>
        <w:rPr>
          <w:color w:val="2D3B45"/>
          <w:shd w:val="clear" w:color="auto" w:fill="FFFFFF"/>
        </w:rPr>
        <w:t xml:space="preserve">gain insight into the risk level of public listed professional service companies. </w:t>
      </w:r>
      <w:r w:rsidR="00F31E74">
        <w:rPr>
          <w:color w:val="2D3B45"/>
          <w:shd w:val="clear" w:color="auto" w:fill="FFFFFF"/>
        </w:rPr>
        <w:t xml:space="preserve">Specifically, to answer the question that if </w:t>
      </w:r>
      <w:r>
        <w:rPr>
          <w:color w:val="2D3B45"/>
          <w:shd w:val="clear" w:color="auto" w:fill="FFFFFF"/>
        </w:rPr>
        <w:t>there is difference between the risk of Large-size and Medium-size professional service companies, and if yes, which portfolio turns to have higher risk</w:t>
      </w:r>
      <w:r w:rsidR="00F31E74">
        <w:rPr>
          <w:color w:val="2D3B45"/>
          <w:shd w:val="clear" w:color="auto" w:fill="FFFFFF"/>
        </w:rPr>
        <w:t>. The first part of the analysis explores the individual risk of eight selected professional service companies; the second part split the eight companies into two portfolio, one for large-size companies with market</w:t>
      </w:r>
      <w:r w:rsidR="0076170B">
        <w:rPr>
          <w:color w:val="2D3B45"/>
          <w:shd w:val="clear" w:color="auto" w:fill="FFFFFF"/>
        </w:rPr>
        <w:t xml:space="preserve"> </w:t>
      </w:r>
      <w:r w:rsidR="00F31E74">
        <w:rPr>
          <w:color w:val="2D3B45"/>
          <w:shd w:val="clear" w:color="auto" w:fill="FFFFFF"/>
        </w:rPr>
        <w:t xml:space="preserve">cap over 10 </w:t>
      </w:r>
      <w:bookmarkStart w:id="0" w:name="OLE_LINK1"/>
      <w:bookmarkStart w:id="1" w:name="OLE_LINK2"/>
      <w:r w:rsidR="00F31E74">
        <w:rPr>
          <w:color w:val="2D3B45"/>
          <w:shd w:val="clear" w:color="auto" w:fill="FFFFFF"/>
        </w:rPr>
        <w:t>billion US dollars</w:t>
      </w:r>
      <w:bookmarkEnd w:id="0"/>
      <w:bookmarkEnd w:id="1"/>
      <w:r w:rsidR="00F31E74">
        <w:rPr>
          <w:color w:val="2D3B45"/>
          <w:shd w:val="clear" w:color="auto" w:fill="FFFFFF"/>
        </w:rPr>
        <w:t>, and the other their mid-counterpart with market</w:t>
      </w:r>
      <w:r w:rsidR="0076170B">
        <w:rPr>
          <w:color w:val="2D3B45"/>
          <w:shd w:val="clear" w:color="auto" w:fill="FFFFFF"/>
        </w:rPr>
        <w:t xml:space="preserve"> </w:t>
      </w:r>
      <w:r w:rsidR="00F31E74">
        <w:rPr>
          <w:color w:val="2D3B45"/>
          <w:shd w:val="clear" w:color="auto" w:fill="FFFFFF"/>
        </w:rPr>
        <w:t>cap between 1-10</w:t>
      </w:r>
      <w:r w:rsidR="0076170B">
        <w:rPr>
          <w:color w:val="2D3B45"/>
          <w:shd w:val="clear" w:color="auto" w:fill="FFFFFF"/>
        </w:rPr>
        <w:t xml:space="preserve"> billion US dollars</w:t>
      </w:r>
      <w:r w:rsidR="00F31E74">
        <w:rPr>
          <w:color w:val="2D3B45"/>
          <w:shd w:val="clear" w:color="auto" w:fill="FFFFFF"/>
        </w:rPr>
        <w:t xml:space="preserve">, and compared the risk between the two groups; and lastly, the third part tried to </w:t>
      </w:r>
      <w:bookmarkStart w:id="2" w:name="OLE_LINK3"/>
      <w:bookmarkStart w:id="3" w:name="OLE_LINK4"/>
      <w:r w:rsidR="00F31E74">
        <w:rPr>
          <w:color w:val="2D3B45"/>
          <w:shd w:val="clear" w:color="auto" w:fill="FFFFFF"/>
        </w:rPr>
        <w:t xml:space="preserve">create </w:t>
      </w:r>
      <w:bookmarkEnd w:id="2"/>
      <w:bookmarkEnd w:id="3"/>
      <w:r w:rsidR="00F31E74">
        <w:rPr>
          <w:color w:val="2D3B45"/>
          <w:shd w:val="clear" w:color="auto" w:fill="FFFFFF"/>
        </w:rPr>
        <w:t>the best portfolio that could out-perform the market.</w:t>
      </w:r>
    </w:p>
    <w:p w14:paraId="3A994688" w14:textId="0E0D4BF3" w:rsidR="00F31E74" w:rsidRDefault="00F31E74" w:rsidP="0076170B">
      <w:pPr>
        <w:spacing w:line="480" w:lineRule="auto"/>
        <w:rPr>
          <w:b/>
          <w:bCs/>
          <w:color w:val="2D3B45"/>
          <w:shd w:val="clear" w:color="auto" w:fill="FFFFFF"/>
        </w:rPr>
      </w:pPr>
      <w:r w:rsidRPr="00F31E74">
        <w:rPr>
          <w:b/>
          <w:bCs/>
          <w:color w:val="2D3B45"/>
          <w:shd w:val="clear" w:color="auto" w:fill="FFFFFF"/>
        </w:rPr>
        <w:t>Motivation</w:t>
      </w:r>
    </w:p>
    <w:p w14:paraId="0B55088D" w14:textId="39FFD580" w:rsidR="0076170B" w:rsidRPr="00F31E74" w:rsidRDefault="00F31E74" w:rsidP="00F31E74">
      <w:pPr>
        <w:spacing w:line="480" w:lineRule="auto"/>
        <w:rPr>
          <w:color w:val="2D3B45"/>
          <w:shd w:val="clear" w:color="auto" w:fill="FFFFFF"/>
        </w:rPr>
      </w:pPr>
      <w:r w:rsidRPr="00F31E74">
        <w:rPr>
          <w:color w:val="2D3B45"/>
          <w:shd w:val="clear" w:color="auto" w:fill="FFFFFF"/>
        </w:rPr>
        <w:tab/>
        <w:t xml:space="preserve">As </w:t>
      </w:r>
      <w:r>
        <w:rPr>
          <w:color w:val="2D3B45"/>
          <w:shd w:val="clear" w:color="auto" w:fill="FFFFFF"/>
        </w:rPr>
        <w:t xml:space="preserve">an employee of a mid-size consulting company, which is also included in the selected portfolio, I am interested to learn how the risk of my company comparing to its competitor and peers. As an investor, </w:t>
      </w:r>
      <w:r w:rsidR="0076170B">
        <w:rPr>
          <w:color w:val="2D3B45"/>
          <w:shd w:val="clear" w:color="auto" w:fill="FFFFFF"/>
        </w:rPr>
        <w:t>this analysis could also provide insight and can guide stock and portfolio selection in the future.</w:t>
      </w:r>
    </w:p>
    <w:p w14:paraId="7A16BF66" w14:textId="429C0FEB" w:rsidR="001464DE" w:rsidRDefault="001464DE" w:rsidP="0076170B">
      <w:pPr>
        <w:spacing w:line="480" w:lineRule="auto"/>
        <w:rPr>
          <w:b/>
          <w:bCs/>
          <w:color w:val="2D3B45"/>
          <w:shd w:val="clear" w:color="auto" w:fill="FFFFFF"/>
        </w:rPr>
      </w:pPr>
      <w:bookmarkStart w:id="4" w:name="OLE_LINK5"/>
      <w:bookmarkStart w:id="5" w:name="OLE_LINK6"/>
      <w:bookmarkStart w:id="6" w:name="OLE_LINK7"/>
      <w:r w:rsidRPr="001464DE">
        <w:rPr>
          <w:b/>
          <w:bCs/>
          <w:color w:val="2D3B45"/>
          <w:shd w:val="clear" w:color="auto" w:fill="FFFFFF"/>
        </w:rPr>
        <w:t>Hypothesis</w:t>
      </w:r>
    </w:p>
    <w:p w14:paraId="0C49F8FF" w14:textId="38AD348A" w:rsidR="00915F35" w:rsidRPr="00915F35" w:rsidRDefault="00915F35" w:rsidP="0076170B">
      <w:pPr>
        <w:spacing w:line="480" w:lineRule="auto"/>
        <w:rPr>
          <w:color w:val="2D3B45"/>
          <w:shd w:val="clear" w:color="auto" w:fill="FFFFFF"/>
        </w:rPr>
      </w:pPr>
      <w:r>
        <w:rPr>
          <w:b/>
          <w:bCs/>
          <w:color w:val="2D3B45"/>
          <w:shd w:val="clear" w:color="auto" w:fill="FFFFFF"/>
        </w:rPr>
        <w:tab/>
      </w:r>
      <w:r>
        <w:rPr>
          <w:color w:val="2D3B45"/>
          <w:shd w:val="clear" w:color="auto" w:fill="FFFFFF"/>
        </w:rPr>
        <w:t>Larger professional service companies turn</w:t>
      </w:r>
      <w:bookmarkStart w:id="7" w:name="_GoBack"/>
      <w:bookmarkEnd w:id="7"/>
      <w:r>
        <w:rPr>
          <w:color w:val="2D3B45"/>
          <w:shd w:val="clear" w:color="auto" w:fill="FFFFFF"/>
        </w:rPr>
        <w:t>s to have larger market, more services provided, and more clients</w:t>
      </w:r>
      <w:r w:rsidR="001F530B">
        <w:rPr>
          <w:color w:val="2D3B45"/>
          <w:shd w:val="clear" w:color="auto" w:fill="FFFFFF"/>
        </w:rPr>
        <w:t>, which means they might more adaptive to changes. So</w:t>
      </w:r>
      <w:r>
        <w:rPr>
          <w:color w:val="2D3B45"/>
          <w:shd w:val="clear" w:color="auto" w:fill="FFFFFF"/>
        </w:rPr>
        <w:t xml:space="preserve"> </w:t>
      </w:r>
      <w:r w:rsidR="001F530B">
        <w:rPr>
          <w:color w:val="2D3B45"/>
          <w:shd w:val="clear" w:color="auto" w:fill="FFFFFF"/>
        </w:rPr>
        <w:t>o</w:t>
      </w:r>
      <w:r>
        <w:rPr>
          <w:color w:val="2D3B45"/>
          <w:shd w:val="clear" w:color="auto" w:fill="FFFFFF"/>
        </w:rPr>
        <w:t xml:space="preserve">verall, I would guess the risk of larger-size companies is slightly </w:t>
      </w:r>
      <w:r w:rsidR="00052F7A">
        <w:rPr>
          <w:color w:val="2D3B45"/>
          <w:shd w:val="clear" w:color="auto" w:fill="FFFFFF"/>
        </w:rPr>
        <w:t>smaller</w:t>
      </w:r>
      <w:r>
        <w:rPr>
          <w:color w:val="2D3B45"/>
          <w:shd w:val="clear" w:color="auto" w:fill="FFFFFF"/>
        </w:rPr>
        <w:t xml:space="preserve"> than mid-size companies.</w:t>
      </w:r>
    </w:p>
    <w:bookmarkEnd w:id="4"/>
    <w:bookmarkEnd w:id="5"/>
    <w:bookmarkEnd w:id="6"/>
    <w:p w14:paraId="419975F0" w14:textId="6A3BE465" w:rsidR="001464DE" w:rsidRDefault="001464DE" w:rsidP="0076170B">
      <w:pPr>
        <w:spacing w:line="480" w:lineRule="auto"/>
        <w:jc w:val="center"/>
        <w:rPr>
          <w:b/>
          <w:bCs/>
          <w:color w:val="2D3B45"/>
          <w:shd w:val="clear" w:color="auto" w:fill="FFFFFF"/>
        </w:rPr>
      </w:pPr>
      <w:r w:rsidRPr="001464DE">
        <w:rPr>
          <w:b/>
          <w:bCs/>
          <w:color w:val="2D3B45"/>
          <w:shd w:val="clear" w:color="auto" w:fill="FFFFFF"/>
        </w:rPr>
        <w:lastRenderedPageBreak/>
        <w:t>Data</w:t>
      </w:r>
    </w:p>
    <w:p w14:paraId="16BBDBCD" w14:textId="51476BC0" w:rsidR="0076170B" w:rsidRDefault="0076170B" w:rsidP="0076170B">
      <w:pPr>
        <w:spacing w:line="480" w:lineRule="auto"/>
        <w:rPr>
          <w:b/>
          <w:bCs/>
          <w:color w:val="2D3B45"/>
          <w:shd w:val="clear" w:color="auto" w:fill="FFFFFF"/>
        </w:rPr>
      </w:pPr>
      <w:r>
        <w:rPr>
          <w:b/>
          <w:bCs/>
          <w:color w:val="2D3B45"/>
          <w:shd w:val="clear" w:color="auto" w:fill="FFFFFF"/>
        </w:rPr>
        <w:t>Company Selection</w:t>
      </w:r>
    </w:p>
    <w:p w14:paraId="3BFD97EA" w14:textId="54D39C70" w:rsidR="0076170B" w:rsidRDefault="0076170B" w:rsidP="0076170B">
      <w:pPr>
        <w:spacing w:line="480" w:lineRule="auto"/>
        <w:rPr>
          <w:color w:val="2D3B45"/>
          <w:shd w:val="clear" w:color="auto" w:fill="FFFFFF"/>
        </w:rPr>
      </w:pPr>
      <w:r>
        <w:rPr>
          <w:b/>
          <w:bCs/>
          <w:color w:val="2D3B45"/>
          <w:shd w:val="clear" w:color="auto" w:fill="FFFFFF"/>
        </w:rPr>
        <w:tab/>
      </w:r>
      <w:r w:rsidRPr="0076170B">
        <w:rPr>
          <w:color w:val="2D3B45"/>
          <w:shd w:val="clear" w:color="auto" w:fill="FFFFFF"/>
        </w:rPr>
        <w:t>Most of the professional service companies are privately hold</w:t>
      </w:r>
      <w:r>
        <w:rPr>
          <w:color w:val="2D3B45"/>
          <w:shd w:val="clear" w:color="auto" w:fill="FFFFFF"/>
        </w:rPr>
        <w:t xml:space="preserve">, including the industry leaders like McKinsey </w:t>
      </w:r>
      <w:r w:rsidR="00D66810">
        <w:rPr>
          <w:color w:val="2D3B45"/>
          <w:shd w:val="clear" w:color="auto" w:fill="FFFFFF"/>
        </w:rPr>
        <w:t>&amp;</w:t>
      </w:r>
      <w:r>
        <w:rPr>
          <w:color w:val="2D3B45"/>
          <w:shd w:val="clear" w:color="auto" w:fill="FFFFFF"/>
        </w:rPr>
        <w:t xml:space="preserve"> Company, Bain &amp; Company and Boston Consulting Group</w:t>
      </w:r>
      <w:r w:rsidR="00D66810">
        <w:rPr>
          <w:color w:val="2D3B45"/>
          <w:shd w:val="clear" w:color="auto" w:fill="FFFFFF"/>
        </w:rPr>
        <w:t>, which limited the scope of this analysis. Nevertheless, I was able to identifies eight companies that matches the following criteria (Table 1):</w:t>
      </w:r>
    </w:p>
    <w:p w14:paraId="3DB42803" w14:textId="23DF4673" w:rsidR="00D66810" w:rsidRDefault="00D66810" w:rsidP="00D66810">
      <w:pPr>
        <w:pStyle w:val="ListParagraph"/>
        <w:numPr>
          <w:ilvl w:val="0"/>
          <w:numId w:val="1"/>
        </w:numPr>
        <w:spacing w:line="480" w:lineRule="auto"/>
        <w:rPr>
          <w:rFonts w:ascii="Times New Roman" w:eastAsia="Times New Roman" w:hAnsi="Times New Roman" w:cs="Times New Roman"/>
          <w:color w:val="2D3B45"/>
          <w:shd w:val="clear" w:color="auto" w:fill="FFFFFF"/>
        </w:rPr>
      </w:pPr>
      <w:r>
        <w:rPr>
          <w:rFonts w:ascii="Times New Roman" w:eastAsia="Times New Roman" w:hAnsi="Times New Roman" w:cs="Times New Roman"/>
          <w:color w:val="2D3B45"/>
          <w:shd w:val="clear" w:color="auto" w:fill="FFFFFF"/>
        </w:rPr>
        <w:t xml:space="preserve">Listed on </w:t>
      </w:r>
      <w:r w:rsidRPr="00D66810">
        <w:rPr>
          <w:rFonts w:ascii="Times New Roman" w:eastAsia="Times New Roman" w:hAnsi="Times New Roman" w:cs="Times New Roman"/>
          <w:color w:val="2D3B45"/>
          <w:shd w:val="clear" w:color="auto" w:fill="FFFFFF"/>
        </w:rPr>
        <w:t>NASDAQ and NYSE</w:t>
      </w:r>
      <w:r>
        <w:rPr>
          <w:rFonts w:ascii="Times New Roman" w:eastAsia="Times New Roman" w:hAnsi="Times New Roman" w:cs="Times New Roman"/>
          <w:color w:val="2D3B45"/>
          <w:shd w:val="clear" w:color="auto" w:fill="FFFFFF"/>
        </w:rPr>
        <w:t xml:space="preserve"> for longer than 5 years, which will provide sufficient publicly available data for analysis</w:t>
      </w:r>
    </w:p>
    <w:p w14:paraId="479E67AB" w14:textId="2BE05926" w:rsidR="00D66810" w:rsidRDefault="00D66810" w:rsidP="00D66810">
      <w:pPr>
        <w:pStyle w:val="ListParagraph"/>
        <w:numPr>
          <w:ilvl w:val="0"/>
          <w:numId w:val="1"/>
        </w:numPr>
        <w:spacing w:line="480" w:lineRule="auto"/>
        <w:rPr>
          <w:rFonts w:ascii="Times New Roman" w:eastAsia="Times New Roman" w:hAnsi="Times New Roman" w:cs="Times New Roman"/>
          <w:color w:val="2D3B45"/>
          <w:shd w:val="clear" w:color="auto" w:fill="FFFFFF"/>
        </w:rPr>
      </w:pPr>
      <w:r>
        <w:rPr>
          <w:rFonts w:ascii="Times New Roman" w:eastAsia="Times New Roman" w:hAnsi="Times New Roman" w:cs="Times New Roman"/>
          <w:color w:val="2D3B45"/>
          <w:shd w:val="clear" w:color="auto" w:fill="FFFFFF"/>
        </w:rPr>
        <w:t xml:space="preserve">Provide wide-range </w:t>
      </w:r>
      <w:bookmarkStart w:id="8" w:name="OLE_LINK12"/>
      <w:bookmarkStart w:id="9" w:name="OLE_LINK13"/>
      <w:r>
        <w:rPr>
          <w:rFonts w:ascii="Times New Roman" w:eastAsia="Times New Roman" w:hAnsi="Times New Roman" w:cs="Times New Roman"/>
          <w:color w:val="2D3B45"/>
          <w:shd w:val="clear" w:color="auto" w:fill="FFFFFF"/>
        </w:rPr>
        <w:t xml:space="preserve">diverse </w:t>
      </w:r>
      <w:bookmarkEnd w:id="8"/>
      <w:bookmarkEnd w:id="9"/>
      <w:r>
        <w:rPr>
          <w:rFonts w:ascii="Times New Roman" w:eastAsia="Times New Roman" w:hAnsi="Times New Roman" w:cs="Times New Roman"/>
          <w:color w:val="2D3B45"/>
          <w:shd w:val="clear" w:color="auto" w:fill="FFFFFF"/>
        </w:rPr>
        <w:t>services. i.e. Not providing a</w:t>
      </w:r>
      <w:r w:rsidRPr="00D66810">
        <w:rPr>
          <w:rFonts w:ascii="Times New Roman" w:eastAsia="Times New Roman" w:hAnsi="Times New Roman" w:cs="Times New Roman"/>
          <w:color w:val="2D3B45"/>
          <w:shd w:val="clear" w:color="auto" w:fill="FFFFFF"/>
        </w:rPr>
        <w:t xml:space="preserve"> single type of service such as staffing, or focusing on a single industry like healthcare</w:t>
      </w:r>
      <w:r>
        <w:rPr>
          <w:rFonts w:ascii="Times New Roman" w:eastAsia="Times New Roman" w:hAnsi="Times New Roman" w:cs="Times New Roman"/>
          <w:color w:val="2D3B45"/>
          <w:shd w:val="clear" w:color="auto" w:fill="FFFFFF"/>
        </w:rPr>
        <w:t>. This criterion makes sure the companies are more comparable and not impacted overwhelming by another industry</w:t>
      </w:r>
    </w:p>
    <w:p w14:paraId="76E4F5F4" w14:textId="5E38CF43" w:rsidR="0076170B" w:rsidRPr="00D66810" w:rsidRDefault="00D66810" w:rsidP="001464DE">
      <w:pPr>
        <w:pStyle w:val="ListParagraph"/>
        <w:numPr>
          <w:ilvl w:val="0"/>
          <w:numId w:val="1"/>
        </w:numPr>
        <w:spacing w:line="480" w:lineRule="auto"/>
        <w:rPr>
          <w:rFonts w:ascii="Times New Roman" w:eastAsia="Times New Roman" w:hAnsi="Times New Roman" w:cs="Times New Roman"/>
          <w:color w:val="2D3B45"/>
          <w:shd w:val="clear" w:color="auto" w:fill="FFFFFF"/>
        </w:rPr>
      </w:pPr>
      <w:r>
        <w:rPr>
          <w:rFonts w:ascii="Times New Roman" w:eastAsia="Times New Roman" w:hAnsi="Times New Roman" w:cs="Times New Roman"/>
          <w:color w:val="2D3B45"/>
          <w:shd w:val="clear" w:color="auto" w:fill="FFFFFF"/>
        </w:rPr>
        <w:t>Have market cap larger than 1 billion US dollars. Given the time and interested of this study, small-size companies are excluded from the analysis</w:t>
      </w:r>
    </w:p>
    <w:p w14:paraId="0393F953" w14:textId="3A20F68B" w:rsidR="0076170B" w:rsidRDefault="0076170B" w:rsidP="001464DE">
      <w:pPr>
        <w:spacing w:line="480" w:lineRule="auto"/>
        <w:rPr>
          <w:color w:val="2D3B45"/>
          <w:shd w:val="clear" w:color="auto" w:fill="FFFFFF"/>
        </w:rPr>
      </w:pPr>
      <w:r w:rsidRPr="0076170B">
        <w:rPr>
          <w:color w:val="2D3B45"/>
          <w:shd w:val="clear" w:color="auto" w:fill="FFFFFF"/>
        </w:rPr>
        <w:t>Table 1</w:t>
      </w:r>
    </w:p>
    <w:p w14:paraId="434E9E70" w14:textId="6A396DB7" w:rsidR="0076170B" w:rsidRPr="0076170B" w:rsidRDefault="0076170B" w:rsidP="001464DE">
      <w:pPr>
        <w:spacing w:line="480" w:lineRule="auto"/>
        <w:rPr>
          <w:i/>
          <w:iCs/>
          <w:color w:val="2D3B45"/>
          <w:shd w:val="clear" w:color="auto" w:fill="FFFFFF"/>
        </w:rPr>
      </w:pPr>
      <w:r w:rsidRPr="0076170B">
        <w:rPr>
          <w:i/>
          <w:iCs/>
          <w:color w:val="2D3B45"/>
          <w:shd w:val="clear" w:color="auto" w:fill="FFFFFF"/>
        </w:rPr>
        <w:t>Eight Companies Selected for the Analysis</w:t>
      </w:r>
    </w:p>
    <w:tbl>
      <w:tblPr>
        <w:tblStyle w:val="TableGrid"/>
        <w:tblW w:w="9355" w:type="dxa"/>
        <w:tblLayout w:type="fixed"/>
        <w:tblLook w:val="04A0" w:firstRow="1" w:lastRow="0" w:firstColumn="1" w:lastColumn="0" w:noHBand="0" w:noVBand="1"/>
      </w:tblPr>
      <w:tblGrid>
        <w:gridCol w:w="895"/>
        <w:gridCol w:w="2070"/>
        <w:gridCol w:w="2367"/>
        <w:gridCol w:w="1207"/>
        <w:gridCol w:w="1466"/>
        <w:gridCol w:w="1350"/>
      </w:tblGrid>
      <w:tr w:rsidR="0076170B" w:rsidRPr="0076170B" w14:paraId="490A3A0D" w14:textId="77777777" w:rsidTr="0076170B">
        <w:trPr>
          <w:trHeight w:val="369"/>
        </w:trPr>
        <w:tc>
          <w:tcPr>
            <w:tcW w:w="895" w:type="dxa"/>
            <w:noWrap/>
            <w:hideMark/>
          </w:tcPr>
          <w:p w14:paraId="5A29E7EB" w14:textId="77777777" w:rsidR="0076170B" w:rsidRPr="0076170B" w:rsidRDefault="0076170B" w:rsidP="0076170B">
            <w:pPr>
              <w:spacing w:line="276" w:lineRule="auto"/>
              <w:rPr>
                <w:b/>
                <w:bCs/>
                <w:color w:val="000000"/>
                <w:sz w:val="20"/>
                <w:szCs w:val="20"/>
              </w:rPr>
            </w:pPr>
            <w:bookmarkStart w:id="10" w:name="OLE_LINK10"/>
            <w:bookmarkStart w:id="11" w:name="OLE_LINK11"/>
            <w:r w:rsidRPr="0076170B">
              <w:rPr>
                <w:b/>
                <w:bCs/>
                <w:color w:val="000000"/>
                <w:sz w:val="20"/>
                <w:szCs w:val="20"/>
              </w:rPr>
              <w:t>Ticker</w:t>
            </w:r>
          </w:p>
        </w:tc>
        <w:tc>
          <w:tcPr>
            <w:tcW w:w="2070" w:type="dxa"/>
            <w:noWrap/>
            <w:hideMark/>
          </w:tcPr>
          <w:p w14:paraId="14B2FF6F" w14:textId="77777777" w:rsidR="0076170B" w:rsidRPr="0076170B" w:rsidRDefault="0076170B" w:rsidP="0076170B">
            <w:pPr>
              <w:spacing w:line="276" w:lineRule="auto"/>
              <w:rPr>
                <w:b/>
                <w:bCs/>
                <w:color w:val="000000"/>
                <w:sz w:val="20"/>
                <w:szCs w:val="20"/>
              </w:rPr>
            </w:pPr>
            <w:r w:rsidRPr="0076170B">
              <w:rPr>
                <w:b/>
                <w:bCs/>
                <w:color w:val="000000"/>
                <w:sz w:val="20"/>
                <w:szCs w:val="20"/>
              </w:rPr>
              <w:t>Company</w:t>
            </w:r>
          </w:p>
        </w:tc>
        <w:tc>
          <w:tcPr>
            <w:tcW w:w="2367" w:type="dxa"/>
            <w:noWrap/>
            <w:hideMark/>
          </w:tcPr>
          <w:p w14:paraId="7AAE3A91" w14:textId="77777777" w:rsidR="0076170B" w:rsidRPr="0076170B" w:rsidRDefault="0076170B" w:rsidP="0076170B">
            <w:pPr>
              <w:spacing w:line="276" w:lineRule="auto"/>
              <w:rPr>
                <w:b/>
                <w:bCs/>
                <w:color w:val="000000"/>
                <w:sz w:val="20"/>
                <w:szCs w:val="20"/>
              </w:rPr>
            </w:pPr>
            <w:r w:rsidRPr="0076170B">
              <w:rPr>
                <w:b/>
                <w:bCs/>
                <w:color w:val="000000"/>
                <w:sz w:val="20"/>
                <w:szCs w:val="20"/>
              </w:rPr>
              <w:t>Industry</w:t>
            </w:r>
          </w:p>
        </w:tc>
        <w:tc>
          <w:tcPr>
            <w:tcW w:w="1207" w:type="dxa"/>
            <w:noWrap/>
            <w:hideMark/>
          </w:tcPr>
          <w:p w14:paraId="0909D161" w14:textId="77777777" w:rsidR="0076170B" w:rsidRPr="0076170B" w:rsidRDefault="0076170B" w:rsidP="0076170B">
            <w:pPr>
              <w:spacing w:line="276" w:lineRule="auto"/>
              <w:rPr>
                <w:b/>
                <w:bCs/>
                <w:color w:val="000000"/>
                <w:sz w:val="20"/>
                <w:szCs w:val="20"/>
              </w:rPr>
            </w:pPr>
            <w:r w:rsidRPr="0076170B">
              <w:rPr>
                <w:b/>
                <w:bCs/>
                <w:color w:val="000000"/>
                <w:sz w:val="20"/>
                <w:szCs w:val="20"/>
              </w:rPr>
              <w:t>Country</w:t>
            </w:r>
          </w:p>
        </w:tc>
        <w:tc>
          <w:tcPr>
            <w:tcW w:w="1466" w:type="dxa"/>
            <w:noWrap/>
            <w:hideMark/>
          </w:tcPr>
          <w:p w14:paraId="58B21DB9" w14:textId="7662D4E8" w:rsidR="0076170B" w:rsidRPr="0076170B" w:rsidRDefault="0076170B" w:rsidP="0076170B">
            <w:pPr>
              <w:spacing w:line="276" w:lineRule="auto"/>
              <w:rPr>
                <w:b/>
                <w:bCs/>
                <w:color w:val="000000"/>
                <w:sz w:val="20"/>
                <w:szCs w:val="20"/>
              </w:rPr>
            </w:pPr>
            <w:r w:rsidRPr="0076170B">
              <w:rPr>
                <w:b/>
                <w:bCs/>
                <w:color w:val="000000"/>
                <w:sz w:val="20"/>
                <w:szCs w:val="20"/>
              </w:rPr>
              <w:t xml:space="preserve">Market </w:t>
            </w:r>
            <w:proofErr w:type="spellStart"/>
            <w:r w:rsidRPr="0076170B">
              <w:rPr>
                <w:b/>
                <w:bCs/>
                <w:color w:val="000000"/>
                <w:sz w:val="20"/>
                <w:szCs w:val="20"/>
              </w:rPr>
              <w:t>Cap</w:t>
            </w:r>
            <w:r w:rsidR="00D66810" w:rsidRPr="00D66810">
              <w:rPr>
                <w:b/>
                <w:bCs/>
                <w:color w:val="000000"/>
                <w:sz w:val="20"/>
                <w:szCs w:val="20"/>
                <w:vertAlign w:val="superscript"/>
              </w:rPr>
              <w:t>a</w:t>
            </w:r>
            <w:proofErr w:type="spellEnd"/>
          </w:p>
        </w:tc>
        <w:tc>
          <w:tcPr>
            <w:tcW w:w="1350" w:type="dxa"/>
            <w:noWrap/>
            <w:hideMark/>
          </w:tcPr>
          <w:p w14:paraId="442B37D8" w14:textId="0C43D950" w:rsidR="0076170B" w:rsidRPr="0076170B" w:rsidRDefault="0076170B" w:rsidP="0076170B">
            <w:pPr>
              <w:spacing w:line="276" w:lineRule="auto"/>
              <w:rPr>
                <w:b/>
                <w:bCs/>
                <w:color w:val="000000"/>
                <w:sz w:val="20"/>
                <w:szCs w:val="20"/>
              </w:rPr>
            </w:pPr>
            <w:r>
              <w:rPr>
                <w:b/>
                <w:bCs/>
                <w:color w:val="000000"/>
                <w:sz w:val="20"/>
                <w:szCs w:val="20"/>
              </w:rPr>
              <w:t>Portfolio Group</w:t>
            </w:r>
          </w:p>
        </w:tc>
      </w:tr>
      <w:tr w:rsidR="0076170B" w:rsidRPr="0076170B" w14:paraId="4880ECC7" w14:textId="77777777" w:rsidTr="0076170B">
        <w:trPr>
          <w:trHeight w:val="369"/>
        </w:trPr>
        <w:tc>
          <w:tcPr>
            <w:tcW w:w="895" w:type="dxa"/>
            <w:noWrap/>
            <w:hideMark/>
          </w:tcPr>
          <w:p w14:paraId="4E6A630F" w14:textId="77777777" w:rsidR="0076170B" w:rsidRPr="0076170B" w:rsidRDefault="0076170B" w:rsidP="0076170B">
            <w:pPr>
              <w:spacing w:line="276" w:lineRule="auto"/>
              <w:rPr>
                <w:color w:val="000000"/>
                <w:sz w:val="20"/>
                <w:szCs w:val="20"/>
              </w:rPr>
            </w:pPr>
            <w:bookmarkStart w:id="12" w:name="_Hlk33207293"/>
            <w:r w:rsidRPr="0076170B">
              <w:rPr>
                <w:color w:val="000000"/>
                <w:sz w:val="20"/>
                <w:szCs w:val="20"/>
              </w:rPr>
              <w:t>ACN</w:t>
            </w:r>
          </w:p>
        </w:tc>
        <w:tc>
          <w:tcPr>
            <w:tcW w:w="2070" w:type="dxa"/>
            <w:noWrap/>
            <w:hideMark/>
          </w:tcPr>
          <w:p w14:paraId="62672664" w14:textId="77777777" w:rsidR="0076170B" w:rsidRPr="0076170B" w:rsidRDefault="0076170B" w:rsidP="0076170B">
            <w:pPr>
              <w:spacing w:line="276" w:lineRule="auto"/>
              <w:rPr>
                <w:color w:val="000000"/>
                <w:sz w:val="20"/>
                <w:szCs w:val="20"/>
              </w:rPr>
            </w:pPr>
            <w:r w:rsidRPr="0076170B">
              <w:rPr>
                <w:color w:val="000000"/>
                <w:sz w:val="20"/>
                <w:szCs w:val="20"/>
              </w:rPr>
              <w:t>Accenture plc</w:t>
            </w:r>
          </w:p>
        </w:tc>
        <w:tc>
          <w:tcPr>
            <w:tcW w:w="2367" w:type="dxa"/>
            <w:noWrap/>
            <w:hideMark/>
          </w:tcPr>
          <w:p w14:paraId="5C20FEB8" w14:textId="77777777" w:rsidR="0076170B" w:rsidRPr="0076170B" w:rsidRDefault="0076170B" w:rsidP="0076170B">
            <w:pPr>
              <w:spacing w:line="276" w:lineRule="auto"/>
              <w:rPr>
                <w:color w:val="000000"/>
                <w:sz w:val="20"/>
                <w:szCs w:val="20"/>
              </w:rPr>
            </w:pPr>
            <w:r w:rsidRPr="0076170B">
              <w:rPr>
                <w:color w:val="000000"/>
                <w:sz w:val="20"/>
                <w:szCs w:val="20"/>
              </w:rPr>
              <w:t>Information Technology Services</w:t>
            </w:r>
          </w:p>
        </w:tc>
        <w:tc>
          <w:tcPr>
            <w:tcW w:w="1207" w:type="dxa"/>
            <w:noWrap/>
            <w:hideMark/>
          </w:tcPr>
          <w:p w14:paraId="78D8C8DC" w14:textId="77777777" w:rsidR="0076170B" w:rsidRPr="0076170B" w:rsidRDefault="0076170B" w:rsidP="0076170B">
            <w:pPr>
              <w:spacing w:line="276" w:lineRule="auto"/>
              <w:rPr>
                <w:color w:val="000000"/>
                <w:sz w:val="20"/>
                <w:szCs w:val="20"/>
              </w:rPr>
            </w:pPr>
            <w:r w:rsidRPr="0076170B">
              <w:rPr>
                <w:color w:val="000000"/>
                <w:sz w:val="20"/>
                <w:szCs w:val="20"/>
              </w:rPr>
              <w:t>Ireland</w:t>
            </w:r>
          </w:p>
        </w:tc>
        <w:tc>
          <w:tcPr>
            <w:tcW w:w="1466" w:type="dxa"/>
            <w:noWrap/>
            <w:hideMark/>
          </w:tcPr>
          <w:p w14:paraId="2F9E8EF8" w14:textId="77777777" w:rsidR="0076170B" w:rsidRPr="0076170B" w:rsidRDefault="0076170B" w:rsidP="0076170B">
            <w:pPr>
              <w:spacing w:line="276" w:lineRule="auto"/>
              <w:rPr>
                <w:color w:val="000000"/>
                <w:sz w:val="20"/>
                <w:szCs w:val="20"/>
              </w:rPr>
            </w:pPr>
            <w:r w:rsidRPr="0076170B">
              <w:rPr>
                <w:color w:val="000000"/>
                <w:sz w:val="20"/>
                <w:szCs w:val="20"/>
              </w:rPr>
              <w:t>140.54B</w:t>
            </w:r>
          </w:p>
        </w:tc>
        <w:tc>
          <w:tcPr>
            <w:tcW w:w="1350" w:type="dxa"/>
            <w:noWrap/>
            <w:hideMark/>
          </w:tcPr>
          <w:p w14:paraId="70DF7B0F" w14:textId="4F251312" w:rsidR="0076170B" w:rsidRPr="0076170B" w:rsidRDefault="00D66810" w:rsidP="0076170B">
            <w:pPr>
              <w:spacing w:line="276" w:lineRule="auto"/>
              <w:jc w:val="right"/>
              <w:rPr>
                <w:color w:val="000000"/>
                <w:sz w:val="20"/>
                <w:szCs w:val="20"/>
              </w:rPr>
            </w:pPr>
            <w:r>
              <w:rPr>
                <w:color w:val="000000"/>
                <w:sz w:val="20"/>
                <w:szCs w:val="20"/>
              </w:rPr>
              <w:t>Large-size</w:t>
            </w:r>
          </w:p>
        </w:tc>
      </w:tr>
      <w:tr w:rsidR="00D66810" w:rsidRPr="0076170B" w14:paraId="08DC1AD7" w14:textId="77777777" w:rsidTr="0076170B">
        <w:trPr>
          <w:trHeight w:val="369"/>
        </w:trPr>
        <w:tc>
          <w:tcPr>
            <w:tcW w:w="895" w:type="dxa"/>
            <w:noWrap/>
            <w:hideMark/>
          </w:tcPr>
          <w:p w14:paraId="7FFFA177" w14:textId="77777777" w:rsidR="00D66810" w:rsidRPr="0076170B" w:rsidRDefault="00D66810" w:rsidP="00D66810">
            <w:pPr>
              <w:spacing w:line="276" w:lineRule="auto"/>
              <w:rPr>
                <w:color w:val="000000"/>
                <w:sz w:val="20"/>
                <w:szCs w:val="20"/>
              </w:rPr>
            </w:pPr>
            <w:r w:rsidRPr="0076170B">
              <w:rPr>
                <w:color w:val="000000"/>
                <w:sz w:val="20"/>
                <w:szCs w:val="20"/>
              </w:rPr>
              <w:t>GIB</w:t>
            </w:r>
          </w:p>
        </w:tc>
        <w:tc>
          <w:tcPr>
            <w:tcW w:w="2070" w:type="dxa"/>
            <w:noWrap/>
            <w:hideMark/>
          </w:tcPr>
          <w:p w14:paraId="0CE25B94" w14:textId="77777777" w:rsidR="00D66810" w:rsidRPr="0076170B" w:rsidRDefault="00D66810" w:rsidP="00D66810">
            <w:pPr>
              <w:spacing w:line="276" w:lineRule="auto"/>
              <w:rPr>
                <w:color w:val="000000"/>
                <w:sz w:val="20"/>
                <w:szCs w:val="20"/>
              </w:rPr>
            </w:pPr>
            <w:r w:rsidRPr="0076170B">
              <w:rPr>
                <w:color w:val="000000"/>
                <w:sz w:val="20"/>
                <w:szCs w:val="20"/>
              </w:rPr>
              <w:t>CGI Inc.</w:t>
            </w:r>
          </w:p>
        </w:tc>
        <w:tc>
          <w:tcPr>
            <w:tcW w:w="2367" w:type="dxa"/>
            <w:noWrap/>
            <w:hideMark/>
          </w:tcPr>
          <w:p w14:paraId="43C58F8F" w14:textId="77777777" w:rsidR="00D66810" w:rsidRPr="0076170B" w:rsidRDefault="00D66810" w:rsidP="00D66810">
            <w:pPr>
              <w:spacing w:line="276" w:lineRule="auto"/>
              <w:rPr>
                <w:color w:val="000000"/>
                <w:sz w:val="20"/>
                <w:szCs w:val="20"/>
              </w:rPr>
            </w:pPr>
            <w:r w:rsidRPr="0076170B">
              <w:rPr>
                <w:color w:val="000000"/>
                <w:sz w:val="20"/>
                <w:szCs w:val="20"/>
              </w:rPr>
              <w:t>Information Technology Services</w:t>
            </w:r>
          </w:p>
        </w:tc>
        <w:tc>
          <w:tcPr>
            <w:tcW w:w="1207" w:type="dxa"/>
            <w:noWrap/>
            <w:hideMark/>
          </w:tcPr>
          <w:p w14:paraId="0D213266" w14:textId="77777777" w:rsidR="00D66810" w:rsidRPr="0076170B" w:rsidRDefault="00D66810" w:rsidP="00D66810">
            <w:pPr>
              <w:spacing w:line="276" w:lineRule="auto"/>
              <w:rPr>
                <w:color w:val="000000"/>
                <w:sz w:val="20"/>
                <w:szCs w:val="20"/>
              </w:rPr>
            </w:pPr>
            <w:r w:rsidRPr="0076170B">
              <w:rPr>
                <w:color w:val="000000"/>
                <w:sz w:val="20"/>
                <w:szCs w:val="20"/>
              </w:rPr>
              <w:t>Canada</w:t>
            </w:r>
          </w:p>
        </w:tc>
        <w:tc>
          <w:tcPr>
            <w:tcW w:w="1466" w:type="dxa"/>
            <w:noWrap/>
            <w:hideMark/>
          </w:tcPr>
          <w:p w14:paraId="4D97378A" w14:textId="77777777" w:rsidR="00D66810" w:rsidRPr="0076170B" w:rsidRDefault="00D66810" w:rsidP="00D66810">
            <w:pPr>
              <w:spacing w:line="276" w:lineRule="auto"/>
              <w:rPr>
                <w:color w:val="000000"/>
                <w:sz w:val="20"/>
                <w:szCs w:val="20"/>
              </w:rPr>
            </w:pPr>
            <w:r w:rsidRPr="0076170B">
              <w:rPr>
                <w:color w:val="000000"/>
                <w:sz w:val="20"/>
                <w:szCs w:val="20"/>
              </w:rPr>
              <w:t>18.01B</w:t>
            </w:r>
          </w:p>
        </w:tc>
        <w:tc>
          <w:tcPr>
            <w:tcW w:w="1350" w:type="dxa"/>
            <w:noWrap/>
            <w:hideMark/>
          </w:tcPr>
          <w:p w14:paraId="3D3A83B9" w14:textId="1DC8D25D" w:rsidR="00D66810" w:rsidRPr="0076170B" w:rsidRDefault="00D66810" w:rsidP="00D66810">
            <w:pPr>
              <w:spacing w:line="276" w:lineRule="auto"/>
              <w:jc w:val="right"/>
              <w:rPr>
                <w:color w:val="000000"/>
                <w:sz w:val="20"/>
                <w:szCs w:val="20"/>
              </w:rPr>
            </w:pPr>
            <w:r>
              <w:rPr>
                <w:color w:val="000000"/>
                <w:sz w:val="20"/>
                <w:szCs w:val="20"/>
              </w:rPr>
              <w:t>Large-size</w:t>
            </w:r>
          </w:p>
        </w:tc>
      </w:tr>
      <w:tr w:rsidR="0076170B" w:rsidRPr="0076170B" w14:paraId="0D5E9B3F" w14:textId="77777777" w:rsidTr="0076170B">
        <w:trPr>
          <w:trHeight w:val="369"/>
        </w:trPr>
        <w:tc>
          <w:tcPr>
            <w:tcW w:w="895" w:type="dxa"/>
            <w:noWrap/>
            <w:hideMark/>
          </w:tcPr>
          <w:p w14:paraId="7EDA747D" w14:textId="77777777" w:rsidR="0076170B" w:rsidRPr="0076170B" w:rsidRDefault="0076170B" w:rsidP="0076170B">
            <w:pPr>
              <w:spacing w:line="276" w:lineRule="auto"/>
              <w:rPr>
                <w:color w:val="000000"/>
                <w:sz w:val="20"/>
                <w:szCs w:val="20"/>
              </w:rPr>
            </w:pPr>
            <w:r w:rsidRPr="0076170B">
              <w:rPr>
                <w:color w:val="000000"/>
                <w:sz w:val="20"/>
                <w:szCs w:val="20"/>
              </w:rPr>
              <w:t>IT</w:t>
            </w:r>
          </w:p>
        </w:tc>
        <w:tc>
          <w:tcPr>
            <w:tcW w:w="2070" w:type="dxa"/>
            <w:noWrap/>
            <w:hideMark/>
          </w:tcPr>
          <w:p w14:paraId="1DB3D4D3" w14:textId="77777777" w:rsidR="0076170B" w:rsidRPr="0076170B" w:rsidRDefault="0076170B" w:rsidP="0076170B">
            <w:pPr>
              <w:spacing w:line="276" w:lineRule="auto"/>
              <w:rPr>
                <w:color w:val="000000"/>
                <w:sz w:val="20"/>
                <w:szCs w:val="20"/>
              </w:rPr>
            </w:pPr>
            <w:r w:rsidRPr="0076170B">
              <w:rPr>
                <w:color w:val="000000"/>
                <w:sz w:val="20"/>
                <w:szCs w:val="20"/>
              </w:rPr>
              <w:t>Gartner, Inc.</w:t>
            </w:r>
          </w:p>
        </w:tc>
        <w:tc>
          <w:tcPr>
            <w:tcW w:w="2367" w:type="dxa"/>
            <w:noWrap/>
            <w:hideMark/>
          </w:tcPr>
          <w:p w14:paraId="53B057C2" w14:textId="77777777" w:rsidR="0076170B" w:rsidRPr="0076170B" w:rsidRDefault="0076170B" w:rsidP="0076170B">
            <w:pPr>
              <w:spacing w:line="276" w:lineRule="auto"/>
              <w:rPr>
                <w:color w:val="000000"/>
                <w:sz w:val="20"/>
                <w:szCs w:val="20"/>
              </w:rPr>
            </w:pPr>
            <w:r w:rsidRPr="0076170B">
              <w:rPr>
                <w:color w:val="000000"/>
                <w:sz w:val="20"/>
                <w:szCs w:val="20"/>
              </w:rPr>
              <w:t>Information Technology Services</w:t>
            </w:r>
          </w:p>
        </w:tc>
        <w:tc>
          <w:tcPr>
            <w:tcW w:w="1207" w:type="dxa"/>
            <w:noWrap/>
            <w:hideMark/>
          </w:tcPr>
          <w:p w14:paraId="2F238E5C"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021933F2" w14:textId="77777777" w:rsidR="0076170B" w:rsidRPr="0076170B" w:rsidRDefault="0076170B" w:rsidP="0076170B">
            <w:pPr>
              <w:spacing w:line="276" w:lineRule="auto"/>
              <w:rPr>
                <w:color w:val="000000"/>
                <w:sz w:val="20"/>
                <w:szCs w:val="20"/>
              </w:rPr>
            </w:pPr>
            <w:r w:rsidRPr="0076170B">
              <w:rPr>
                <w:color w:val="000000"/>
                <w:sz w:val="20"/>
                <w:szCs w:val="20"/>
              </w:rPr>
              <w:t>13.72B</w:t>
            </w:r>
          </w:p>
        </w:tc>
        <w:tc>
          <w:tcPr>
            <w:tcW w:w="1350" w:type="dxa"/>
            <w:noWrap/>
            <w:hideMark/>
          </w:tcPr>
          <w:p w14:paraId="1BEA7A32" w14:textId="3B3FB9ED" w:rsidR="0076170B" w:rsidRPr="0076170B" w:rsidRDefault="00D66810" w:rsidP="0076170B">
            <w:pPr>
              <w:spacing w:line="276" w:lineRule="auto"/>
              <w:jc w:val="right"/>
              <w:rPr>
                <w:color w:val="000000"/>
                <w:sz w:val="20"/>
                <w:szCs w:val="20"/>
              </w:rPr>
            </w:pPr>
            <w:r>
              <w:rPr>
                <w:color w:val="000000"/>
                <w:sz w:val="20"/>
                <w:szCs w:val="20"/>
              </w:rPr>
              <w:t>Large-size</w:t>
            </w:r>
          </w:p>
        </w:tc>
      </w:tr>
      <w:tr w:rsidR="0076170B" w:rsidRPr="0076170B" w14:paraId="63B5D4DD" w14:textId="77777777" w:rsidTr="0076170B">
        <w:trPr>
          <w:trHeight w:val="369"/>
        </w:trPr>
        <w:tc>
          <w:tcPr>
            <w:tcW w:w="895" w:type="dxa"/>
            <w:noWrap/>
            <w:hideMark/>
          </w:tcPr>
          <w:p w14:paraId="3BACC07F" w14:textId="77777777" w:rsidR="0076170B" w:rsidRPr="0076170B" w:rsidRDefault="0076170B" w:rsidP="0076170B">
            <w:pPr>
              <w:spacing w:line="276" w:lineRule="auto"/>
              <w:rPr>
                <w:color w:val="000000"/>
                <w:sz w:val="20"/>
                <w:szCs w:val="20"/>
              </w:rPr>
            </w:pPr>
            <w:r w:rsidRPr="0076170B">
              <w:rPr>
                <w:color w:val="000000"/>
                <w:sz w:val="20"/>
                <w:szCs w:val="20"/>
              </w:rPr>
              <w:t>BAH</w:t>
            </w:r>
          </w:p>
        </w:tc>
        <w:tc>
          <w:tcPr>
            <w:tcW w:w="2070" w:type="dxa"/>
            <w:noWrap/>
            <w:hideMark/>
          </w:tcPr>
          <w:p w14:paraId="6D619A1B" w14:textId="77777777" w:rsidR="0076170B" w:rsidRPr="0076170B" w:rsidRDefault="0076170B" w:rsidP="0076170B">
            <w:pPr>
              <w:spacing w:line="276" w:lineRule="auto"/>
              <w:rPr>
                <w:color w:val="000000"/>
                <w:sz w:val="20"/>
                <w:szCs w:val="20"/>
              </w:rPr>
            </w:pPr>
            <w:r w:rsidRPr="0076170B">
              <w:rPr>
                <w:color w:val="000000"/>
                <w:sz w:val="20"/>
                <w:szCs w:val="20"/>
              </w:rPr>
              <w:t>Booz Allen Hamilton Holding Corporation</w:t>
            </w:r>
          </w:p>
        </w:tc>
        <w:tc>
          <w:tcPr>
            <w:tcW w:w="2367" w:type="dxa"/>
            <w:noWrap/>
            <w:hideMark/>
          </w:tcPr>
          <w:p w14:paraId="4E6EAA01" w14:textId="77777777" w:rsidR="0076170B" w:rsidRPr="0076170B" w:rsidRDefault="0076170B" w:rsidP="0076170B">
            <w:pPr>
              <w:spacing w:line="276" w:lineRule="auto"/>
              <w:rPr>
                <w:color w:val="000000"/>
                <w:sz w:val="20"/>
                <w:szCs w:val="20"/>
              </w:rPr>
            </w:pPr>
            <w:r w:rsidRPr="0076170B">
              <w:rPr>
                <w:color w:val="000000"/>
                <w:sz w:val="20"/>
                <w:szCs w:val="20"/>
              </w:rPr>
              <w:t>Management Services</w:t>
            </w:r>
          </w:p>
        </w:tc>
        <w:tc>
          <w:tcPr>
            <w:tcW w:w="1207" w:type="dxa"/>
            <w:noWrap/>
            <w:hideMark/>
          </w:tcPr>
          <w:p w14:paraId="067CD936"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7EA58EDB" w14:textId="77777777" w:rsidR="0076170B" w:rsidRPr="0076170B" w:rsidRDefault="0076170B" w:rsidP="0076170B">
            <w:pPr>
              <w:spacing w:line="276" w:lineRule="auto"/>
              <w:rPr>
                <w:color w:val="000000"/>
                <w:sz w:val="20"/>
                <w:szCs w:val="20"/>
              </w:rPr>
            </w:pPr>
            <w:r w:rsidRPr="0076170B">
              <w:rPr>
                <w:color w:val="000000"/>
                <w:sz w:val="20"/>
                <w:szCs w:val="20"/>
              </w:rPr>
              <w:t>10.39B</w:t>
            </w:r>
          </w:p>
        </w:tc>
        <w:tc>
          <w:tcPr>
            <w:tcW w:w="1350" w:type="dxa"/>
            <w:noWrap/>
            <w:hideMark/>
          </w:tcPr>
          <w:p w14:paraId="30666823" w14:textId="41954E34" w:rsidR="0076170B" w:rsidRPr="0076170B" w:rsidRDefault="00D66810" w:rsidP="0076170B">
            <w:pPr>
              <w:spacing w:line="276" w:lineRule="auto"/>
              <w:jc w:val="right"/>
              <w:rPr>
                <w:color w:val="000000"/>
                <w:sz w:val="20"/>
                <w:szCs w:val="20"/>
              </w:rPr>
            </w:pPr>
            <w:r>
              <w:rPr>
                <w:color w:val="000000"/>
                <w:sz w:val="20"/>
                <w:szCs w:val="20"/>
              </w:rPr>
              <w:t>Large-size</w:t>
            </w:r>
          </w:p>
        </w:tc>
      </w:tr>
      <w:bookmarkEnd w:id="12"/>
      <w:tr w:rsidR="0076170B" w:rsidRPr="0076170B" w14:paraId="2FEABE4F" w14:textId="77777777" w:rsidTr="0076170B">
        <w:trPr>
          <w:trHeight w:val="369"/>
        </w:trPr>
        <w:tc>
          <w:tcPr>
            <w:tcW w:w="895" w:type="dxa"/>
            <w:noWrap/>
            <w:hideMark/>
          </w:tcPr>
          <w:p w14:paraId="03742B6D" w14:textId="77777777" w:rsidR="0076170B" w:rsidRPr="0076170B" w:rsidRDefault="0076170B" w:rsidP="0076170B">
            <w:pPr>
              <w:spacing w:line="276" w:lineRule="auto"/>
              <w:rPr>
                <w:color w:val="000000"/>
                <w:sz w:val="20"/>
                <w:szCs w:val="20"/>
              </w:rPr>
            </w:pPr>
            <w:r w:rsidRPr="0076170B">
              <w:rPr>
                <w:color w:val="000000"/>
                <w:sz w:val="20"/>
                <w:szCs w:val="20"/>
              </w:rPr>
              <w:t>FCN</w:t>
            </w:r>
          </w:p>
        </w:tc>
        <w:tc>
          <w:tcPr>
            <w:tcW w:w="2070" w:type="dxa"/>
            <w:noWrap/>
            <w:hideMark/>
          </w:tcPr>
          <w:p w14:paraId="1AB2AEBF" w14:textId="77777777" w:rsidR="0076170B" w:rsidRPr="0076170B" w:rsidRDefault="0076170B" w:rsidP="0076170B">
            <w:pPr>
              <w:spacing w:line="276" w:lineRule="auto"/>
              <w:rPr>
                <w:color w:val="000000"/>
                <w:sz w:val="20"/>
                <w:szCs w:val="20"/>
              </w:rPr>
            </w:pPr>
            <w:r w:rsidRPr="0076170B">
              <w:rPr>
                <w:color w:val="000000"/>
                <w:sz w:val="20"/>
                <w:szCs w:val="20"/>
              </w:rPr>
              <w:t>FTI Consulting, Inc.</w:t>
            </w:r>
          </w:p>
        </w:tc>
        <w:tc>
          <w:tcPr>
            <w:tcW w:w="2367" w:type="dxa"/>
            <w:noWrap/>
            <w:hideMark/>
          </w:tcPr>
          <w:p w14:paraId="4DD85B0F" w14:textId="77777777" w:rsidR="0076170B" w:rsidRPr="0076170B" w:rsidRDefault="0076170B" w:rsidP="0076170B">
            <w:pPr>
              <w:spacing w:line="276" w:lineRule="auto"/>
              <w:rPr>
                <w:color w:val="000000"/>
                <w:sz w:val="20"/>
                <w:szCs w:val="20"/>
              </w:rPr>
            </w:pPr>
            <w:r w:rsidRPr="0076170B">
              <w:rPr>
                <w:color w:val="000000"/>
                <w:sz w:val="20"/>
                <w:szCs w:val="20"/>
              </w:rPr>
              <w:t>Management Services</w:t>
            </w:r>
          </w:p>
        </w:tc>
        <w:tc>
          <w:tcPr>
            <w:tcW w:w="1207" w:type="dxa"/>
            <w:noWrap/>
            <w:hideMark/>
          </w:tcPr>
          <w:p w14:paraId="002A3E06"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6F9A0B0C" w14:textId="77777777" w:rsidR="0076170B" w:rsidRPr="0076170B" w:rsidRDefault="0076170B" w:rsidP="0076170B">
            <w:pPr>
              <w:spacing w:line="276" w:lineRule="auto"/>
              <w:rPr>
                <w:color w:val="000000"/>
                <w:sz w:val="20"/>
                <w:szCs w:val="20"/>
              </w:rPr>
            </w:pPr>
            <w:r w:rsidRPr="0076170B">
              <w:rPr>
                <w:color w:val="000000"/>
                <w:sz w:val="20"/>
                <w:szCs w:val="20"/>
              </w:rPr>
              <w:t>4.67B</w:t>
            </w:r>
          </w:p>
        </w:tc>
        <w:tc>
          <w:tcPr>
            <w:tcW w:w="1350" w:type="dxa"/>
            <w:noWrap/>
            <w:hideMark/>
          </w:tcPr>
          <w:p w14:paraId="03A6C546" w14:textId="3E8B0637" w:rsidR="0076170B" w:rsidRPr="0076170B" w:rsidRDefault="00D66810" w:rsidP="0076170B">
            <w:pPr>
              <w:spacing w:line="276" w:lineRule="auto"/>
              <w:jc w:val="right"/>
              <w:rPr>
                <w:color w:val="000000"/>
                <w:sz w:val="20"/>
                <w:szCs w:val="20"/>
              </w:rPr>
            </w:pPr>
            <w:r>
              <w:rPr>
                <w:color w:val="000000"/>
                <w:sz w:val="20"/>
                <w:szCs w:val="20"/>
              </w:rPr>
              <w:t>Mid-size</w:t>
            </w:r>
          </w:p>
        </w:tc>
      </w:tr>
      <w:tr w:rsidR="0076170B" w:rsidRPr="0076170B" w14:paraId="28A26C24" w14:textId="77777777" w:rsidTr="0076170B">
        <w:trPr>
          <w:trHeight w:val="369"/>
        </w:trPr>
        <w:tc>
          <w:tcPr>
            <w:tcW w:w="895" w:type="dxa"/>
            <w:noWrap/>
            <w:hideMark/>
          </w:tcPr>
          <w:p w14:paraId="4D333947" w14:textId="77777777" w:rsidR="0076170B" w:rsidRPr="0076170B" w:rsidRDefault="0076170B" w:rsidP="0076170B">
            <w:pPr>
              <w:spacing w:line="276" w:lineRule="auto"/>
              <w:rPr>
                <w:color w:val="000000"/>
                <w:sz w:val="20"/>
                <w:szCs w:val="20"/>
              </w:rPr>
            </w:pPr>
            <w:r w:rsidRPr="0076170B">
              <w:rPr>
                <w:color w:val="000000"/>
                <w:sz w:val="20"/>
                <w:szCs w:val="20"/>
              </w:rPr>
              <w:t>EXPO</w:t>
            </w:r>
          </w:p>
        </w:tc>
        <w:tc>
          <w:tcPr>
            <w:tcW w:w="2070" w:type="dxa"/>
            <w:noWrap/>
            <w:hideMark/>
          </w:tcPr>
          <w:p w14:paraId="41293B66" w14:textId="77777777" w:rsidR="0076170B" w:rsidRPr="0076170B" w:rsidRDefault="0076170B" w:rsidP="0076170B">
            <w:pPr>
              <w:spacing w:line="276" w:lineRule="auto"/>
              <w:rPr>
                <w:color w:val="000000"/>
                <w:sz w:val="20"/>
                <w:szCs w:val="20"/>
              </w:rPr>
            </w:pPr>
            <w:r w:rsidRPr="0076170B">
              <w:rPr>
                <w:color w:val="000000"/>
                <w:sz w:val="20"/>
                <w:szCs w:val="20"/>
              </w:rPr>
              <w:t>Exponent, Inc.</w:t>
            </w:r>
          </w:p>
        </w:tc>
        <w:tc>
          <w:tcPr>
            <w:tcW w:w="2367" w:type="dxa"/>
            <w:noWrap/>
            <w:hideMark/>
          </w:tcPr>
          <w:p w14:paraId="409B4D47" w14:textId="77777777" w:rsidR="0076170B" w:rsidRPr="0076170B" w:rsidRDefault="0076170B" w:rsidP="0076170B">
            <w:pPr>
              <w:spacing w:line="276" w:lineRule="auto"/>
              <w:rPr>
                <w:color w:val="000000"/>
                <w:sz w:val="20"/>
                <w:szCs w:val="20"/>
              </w:rPr>
            </w:pPr>
            <w:r w:rsidRPr="0076170B">
              <w:rPr>
                <w:color w:val="000000"/>
                <w:sz w:val="20"/>
                <w:szCs w:val="20"/>
              </w:rPr>
              <w:t>Management Services</w:t>
            </w:r>
          </w:p>
        </w:tc>
        <w:tc>
          <w:tcPr>
            <w:tcW w:w="1207" w:type="dxa"/>
            <w:noWrap/>
            <w:hideMark/>
          </w:tcPr>
          <w:p w14:paraId="20F0707D"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43184121" w14:textId="77777777" w:rsidR="0076170B" w:rsidRPr="0076170B" w:rsidRDefault="0076170B" w:rsidP="0076170B">
            <w:pPr>
              <w:spacing w:line="276" w:lineRule="auto"/>
              <w:rPr>
                <w:color w:val="000000"/>
                <w:sz w:val="20"/>
                <w:szCs w:val="20"/>
              </w:rPr>
            </w:pPr>
            <w:r w:rsidRPr="0076170B">
              <w:rPr>
                <w:color w:val="000000"/>
                <w:sz w:val="20"/>
                <w:szCs w:val="20"/>
              </w:rPr>
              <w:t>4.18B</w:t>
            </w:r>
          </w:p>
        </w:tc>
        <w:tc>
          <w:tcPr>
            <w:tcW w:w="1350" w:type="dxa"/>
            <w:noWrap/>
            <w:hideMark/>
          </w:tcPr>
          <w:p w14:paraId="1487610A" w14:textId="4458CBCA" w:rsidR="0076170B" w:rsidRPr="0076170B" w:rsidRDefault="00D66810" w:rsidP="0076170B">
            <w:pPr>
              <w:spacing w:line="276" w:lineRule="auto"/>
              <w:jc w:val="right"/>
              <w:rPr>
                <w:color w:val="000000"/>
                <w:sz w:val="20"/>
                <w:szCs w:val="20"/>
              </w:rPr>
            </w:pPr>
            <w:r>
              <w:rPr>
                <w:color w:val="000000"/>
                <w:sz w:val="20"/>
                <w:szCs w:val="20"/>
              </w:rPr>
              <w:t>Mid-size</w:t>
            </w:r>
          </w:p>
        </w:tc>
      </w:tr>
      <w:tr w:rsidR="0076170B" w:rsidRPr="0076170B" w14:paraId="30FEAD5B" w14:textId="77777777" w:rsidTr="0076170B">
        <w:trPr>
          <w:trHeight w:val="369"/>
        </w:trPr>
        <w:tc>
          <w:tcPr>
            <w:tcW w:w="895" w:type="dxa"/>
            <w:noWrap/>
            <w:hideMark/>
          </w:tcPr>
          <w:p w14:paraId="067352A8" w14:textId="77777777" w:rsidR="0076170B" w:rsidRPr="0076170B" w:rsidRDefault="0076170B" w:rsidP="0076170B">
            <w:pPr>
              <w:spacing w:line="276" w:lineRule="auto"/>
              <w:rPr>
                <w:color w:val="000000"/>
                <w:sz w:val="20"/>
                <w:szCs w:val="20"/>
              </w:rPr>
            </w:pPr>
            <w:r w:rsidRPr="0076170B">
              <w:rPr>
                <w:color w:val="000000"/>
                <w:sz w:val="20"/>
                <w:szCs w:val="20"/>
              </w:rPr>
              <w:t>ICFI</w:t>
            </w:r>
          </w:p>
        </w:tc>
        <w:tc>
          <w:tcPr>
            <w:tcW w:w="2070" w:type="dxa"/>
            <w:noWrap/>
            <w:hideMark/>
          </w:tcPr>
          <w:p w14:paraId="1136B167" w14:textId="77777777" w:rsidR="0076170B" w:rsidRPr="0076170B" w:rsidRDefault="0076170B" w:rsidP="0076170B">
            <w:pPr>
              <w:spacing w:line="276" w:lineRule="auto"/>
              <w:rPr>
                <w:color w:val="000000"/>
                <w:sz w:val="20"/>
                <w:szCs w:val="20"/>
              </w:rPr>
            </w:pPr>
            <w:r w:rsidRPr="0076170B">
              <w:rPr>
                <w:color w:val="000000"/>
                <w:sz w:val="20"/>
                <w:szCs w:val="20"/>
              </w:rPr>
              <w:t>ICF International, Inc.</w:t>
            </w:r>
          </w:p>
        </w:tc>
        <w:tc>
          <w:tcPr>
            <w:tcW w:w="2367" w:type="dxa"/>
            <w:noWrap/>
            <w:hideMark/>
          </w:tcPr>
          <w:p w14:paraId="17EE74E3" w14:textId="77777777" w:rsidR="0076170B" w:rsidRPr="0076170B" w:rsidRDefault="0076170B" w:rsidP="0076170B">
            <w:pPr>
              <w:spacing w:line="276" w:lineRule="auto"/>
              <w:rPr>
                <w:color w:val="000000"/>
                <w:sz w:val="20"/>
                <w:szCs w:val="20"/>
              </w:rPr>
            </w:pPr>
            <w:r w:rsidRPr="0076170B">
              <w:rPr>
                <w:color w:val="000000"/>
                <w:sz w:val="20"/>
                <w:szCs w:val="20"/>
              </w:rPr>
              <w:t>Management Services</w:t>
            </w:r>
          </w:p>
        </w:tc>
        <w:tc>
          <w:tcPr>
            <w:tcW w:w="1207" w:type="dxa"/>
            <w:noWrap/>
            <w:hideMark/>
          </w:tcPr>
          <w:p w14:paraId="3206F2DF"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4FA016A6" w14:textId="77777777" w:rsidR="0076170B" w:rsidRPr="0076170B" w:rsidRDefault="0076170B" w:rsidP="0076170B">
            <w:pPr>
              <w:spacing w:line="276" w:lineRule="auto"/>
              <w:rPr>
                <w:color w:val="000000"/>
                <w:sz w:val="20"/>
                <w:szCs w:val="20"/>
              </w:rPr>
            </w:pPr>
            <w:r w:rsidRPr="0076170B">
              <w:rPr>
                <w:color w:val="000000"/>
                <w:sz w:val="20"/>
                <w:szCs w:val="20"/>
              </w:rPr>
              <w:t>1.61B</w:t>
            </w:r>
          </w:p>
        </w:tc>
        <w:tc>
          <w:tcPr>
            <w:tcW w:w="1350" w:type="dxa"/>
            <w:noWrap/>
            <w:hideMark/>
          </w:tcPr>
          <w:p w14:paraId="4B91BCA4" w14:textId="0D2F3F8A" w:rsidR="0076170B" w:rsidRPr="0076170B" w:rsidRDefault="00D66810" w:rsidP="0076170B">
            <w:pPr>
              <w:spacing w:line="276" w:lineRule="auto"/>
              <w:jc w:val="right"/>
              <w:rPr>
                <w:color w:val="000000"/>
                <w:sz w:val="20"/>
                <w:szCs w:val="20"/>
              </w:rPr>
            </w:pPr>
            <w:r>
              <w:rPr>
                <w:color w:val="000000"/>
                <w:sz w:val="20"/>
                <w:szCs w:val="20"/>
              </w:rPr>
              <w:t>Mid-size</w:t>
            </w:r>
          </w:p>
        </w:tc>
      </w:tr>
      <w:tr w:rsidR="0076170B" w:rsidRPr="0076170B" w14:paraId="5CE07A2D" w14:textId="77777777" w:rsidTr="0076170B">
        <w:trPr>
          <w:trHeight w:val="369"/>
        </w:trPr>
        <w:tc>
          <w:tcPr>
            <w:tcW w:w="895" w:type="dxa"/>
            <w:noWrap/>
            <w:hideMark/>
          </w:tcPr>
          <w:p w14:paraId="7044887C" w14:textId="77777777" w:rsidR="0076170B" w:rsidRPr="0076170B" w:rsidRDefault="0076170B" w:rsidP="0076170B">
            <w:pPr>
              <w:spacing w:line="276" w:lineRule="auto"/>
              <w:rPr>
                <w:color w:val="000000"/>
                <w:sz w:val="20"/>
                <w:szCs w:val="20"/>
              </w:rPr>
            </w:pPr>
            <w:r w:rsidRPr="0076170B">
              <w:rPr>
                <w:color w:val="000000"/>
                <w:sz w:val="20"/>
                <w:szCs w:val="20"/>
              </w:rPr>
              <w:t>HURN</w:t>
            </w:r>
          </w:p>
        </w:tc>
        <w:tc>
          <w:tcPr>
            <w:tcW w:w="2070" w:type="dxa"/>
            <w:noWrap/>
            <w:hideMark/>
          </w:tcPr>
          <w:p w14:paraId="1035020C" w14:textId="77777777" w:rsidR="0076170B" w:rsidRPr="0076170B" w:rsidRDefault="0076170B" w:rsidP="0076170B">
            <w:pPr>
              <w:spacing w:line="276" w:lineRule="auto"/>
              <w:rPr>
                <w:color w:val="000000"/>
                <w:sz w:val="20"/>
                <w:szCs w:val="20"/>
              </w:rPr>
            </w:pPr>
            <w:r w:rsidRPr="0076170B">
              <w:rPr>
                <w:color w:val="000000"/>
                <w:sz w:val="20"/>
                <w:szCs w:val="20"/>
              </w:rPr>
              <w:t>Huron Consulting Group Inc.</w:t>
            </w:r>
          </w:p>
        </w:tc>
        <w:tc>
          <w:tcPr>
            <w:tcW w:w="2367" w:type="dxa"/>
            <w:noWrap/>
            <w:hideMark/>
          </w:tcPr>
          <w:p w14:paraId="72C4FCFF" w14:textId="77777777" w:rsidR="0076170B" w:rsidRPr="0076170B" w:rsidRDefault="0076170B" w:rsidP="0076170B">
            <w:pPr>
              <w:spacing w:line="276" w:lineRule="auto"/>
              <w:rPr>
                <w:color w:val="000000"/>
                <w:sz w:val="20"/>
                <w:szCs w:val="20"/>
              </w:rPr>
            </w:pPr>
            <w:r w:rsidRPr="0076170B">
              <w:rPr>
                <w:color w:val="000000"/>
                <w:sz w:val="20"/>
                <w:szCs w:val="20"/>
              </w:rPr>
              <w:t>Management Services</w:t>
            </w:r>
          </w:p>
        </w:tc>
        <w:tc>
          <w:tcPr>
            <w:tcW w:w="1207" w:type="dxa"/>
            <w:noWrap/>
            <w:hideMark/>
          </w:tcPr>
          <w:p w14:paraId="0A2AA4B9" w14:textId="77777777" w:rsidR="0076170B" w:rsidRPr="0076170B" w:rsidRDefault="0076170B" w:rsidP="0076170B">
            <w:pPr>
              <w:spacing w:line="276" w:lineRule="auto"/>
              <w:rPr>
                <w:color w:val="000000"/>
                <w:sz w:val="20"/>
                <w:szCs w:val="20"/>
              </w:rPr>
            </w:pPr>
            <w:r w:rsidRPr="0076170B">
              <w:rPr>
                <w:color w:val="000000"/>
                <w:sz w:val="20"/>
                <w:szCs w:val="20"/>
              </w:rPr>
              <w:t>USA</w:t>
            </w:r>
          </w:p>
        </w:tc>
        <w:tc>
          <w:tcPr>
            <w:tcW w:w="1466" w:type="dxa"/>
            <w:noWrap/>
            <w:hideMark/>
          </w:tcPr>
          <w:p w14:paraId="20FDF7D8" w14:textId="77777777" w:rsidR="0076170B" w:rsidRPr="0076170B" w:rsidRDefault="0076170B" w:rsidP="0076170B">
            <w:pPr>
              <w:spacing w:line="276" w:lineRule="auto"/>
              <w:rPr>
                <w:color w:val="000000"/>
                <w:sz w:val="20"/>
                <w:szCs w:val="20"/>
              </w:rPr>
            </w:pPr>
            <w:r w:rsidRPr="0076170B">
              <w:rPr>
                <w:color w:val="000000"/>
                <w:sz w:val="20"/>
                <w:szCs w:val="20"/>
              </w:rPr>
              <w:t>1.54B</w:t>
            </w:r>
          </w:p>
        </w:tc>
        <w:tc>
          <w:tcPr>
            <w:tcW w:w="1350" w:type="dxa"/>
            <w:noWrap/>
            <w:hideMark/>
          </w:tcPr>
          <w:p w14:paraId="4A19DA82" w14:textId="251DFF2D" w:rsidR="0076170B" w:rsidRPr="0076170B" w:rsidRDefault="00D66810" w:rsidP="0076170B">
            <w:pPr>
              <w:spacing w:line="276" w:lineRule="auto"/>
              <w:jc w:val="right"/>
              <w:rPr>
                <w:color w:val="000000"/>
                <w:sz w:val="20"/>
                <w:szCs w:val="20"/>
              </w:rPr>
            </w:pPr>
            <w:r>
              <w:rPr>
                <w:color w:val="000000"/>
                <w:sz w:val="20"/>
                <w:szCs w:val="20"/>
              </w:rPr>
              <w:t>Mid-size</w:t>
            </w:r>
          </w:p>
        </w:tc>
      </w:tr>
    </w:tbl>
    <w:bookmarkEnd w:id="10"/>
    <w:bookmarkEnd w:id="11"/>
    <w:p w14:paraId="7883A190" w14:textId="2807564C" w:rsidR="00D66810" w:rsidRPr="00D66810" w:rsidRDefault="00D66810" w:rsidP="00346101">
      <w:pPr>
        <w:spacing w:line="480" w:lineRule="auto"/>
      </w:pPr>
      <w:r w:rsidRPr="00D66810">
        <w:rPr>
          <w:color w:val="2D3B45"/>
          <w:shd w:val="clear" w:color="auto" w:fill="FFFFFF"/>
          <w:vertAlign w:val="superscript"/>
        </w:rPr>
        <w:lastRenderedPageBreak/>
        <w:t>a</w:t>
      </w:r>
      <w:r>
        <w:rPr>
          <w:color w:val="2D3B45"/>
          <w:shd w:val="clear" w:color="auto" w:fill="FFFFFF"/>
          <w:vertAlign w:val="superscript"/>
        </w:rPr>
        <w:t xml:space="preserve"> </w:t>
      </w:r>
      <w:r w:rsidRPr="00D66810">
        <w:rPr>
          <w:color w:val="2D3B45"/>
          <w:shd w:val="clear" w:color="auto" w:fill="FFFFFF"/>
        </w:rPr>
        <w:t xml:space="preserve">Data collected from </w:t>
      </w:r>
      <w:hyperlink r:id="rId7" w:history="1">
        <w:r w:rsidRPr="00D66810">
          <w:rPr>
            <w:rStyle w:val="Hyperlink"/>
          </w:rPr>
          <w:t>www.zacks.com</w:t>
        </w:r>
      </w:hyperlink>
      <w:r w:rsidRPr="00D66810">
        <w:rPr>
          <w:color w:val="2D3B45"/>
          <w:shd w:val="clear" w:color="auto" w:fill="FFFFFF"/>
        </w:rPr>
        <w:t xml:space="preserve"> on 02/21/2020</w:t>
      </w:r>
    </w:p>
    <w:p w14:paraId="19F0775B" w14:textId="3DFD4B35" w:rsidR="00915F35" w:rsidRDefault="00D66810" w:rsidP="00052F7A">
      <w:pPr>
        <w:spacing w:line="480" w:lineRule="auto"/>
        <w:ind w:firstLine="720"/>
        <w:rPr>
          <w:color w:val="2D3B45"/>
          <w:shd w:val="clear" w:color="auto" w:fill="FFFFFF"/>
        </w:rPr>
      </w:pPr>
      <w:r w:rsidRPr="00D66810">
        <w:rPr>
          <w:color w:val="2D3B45"/>
          <w:shd w:val="clear" w:color="auto" w:fill="FFFFFF"/>
        </w:rPr>
        <w:t>After</w:t>
      </w:r>
      <w:r>
        <w:rPr>
          <w:color w:val="2D3B45"/>
          <w:shd w:val="clear" w:color="auto" w:fill="FFFFFF"/>
        </w:rPr>
        <w:t xml:space="preserve"> selected </w:t>
      </w:r>
      <w:r w:rsidR="00346101">
        <w:rPr>
          <w:color w:val="2D3B45"/>
          <w:shd w:val="clear" w:color="auto" w:fill="FFFFFF"/>
        </w:rPr>
        <w:t>target companies,</w:t>
      </w:r>
      <w:r w:rsidR="00AB4BD9">
        <w:rPr>
          <w:color w:val="2D3B45"/>
          <w:shd w:val="clear" w:color="auto" w:fill="FFFFFF"/>
        </w:rPr>
        <w:t xml:space="preserve"> historical</w:t>
      </w:r>
      <w:r w:rsidR="00346101">
        <w:rPr>
          <w:color w:val="2D3B45"/>
          <w:shd w:val="clear" w:color="auto" w:fill="FFFFFF"/>
        </w:rPr>
        <w:t xml:space="preserve"> data of their stocks were downloaded from Yahoo Finance for the last 5 years </w:t>
      </w:r>
      <w:r w:rsidR="00346101" w:rsidRPr="00346101">
        <w:rPr>
          <w:color w:val="2D3B45"/>
          <w:shd w:val="clear" w:color="auto" w:fill="FFFFFF"/>
        </w:rPr>
        <w:t xml:space="preserve">(Feb 20, 2015 – Feb 20, 2020). </w:t>
      </w:r>
      <w:r w:rsidR="00AB4BD9">
        <w:rPr>
          <w:color w:val="2D3B45"/>
          <w:shd w:val="clear" w:color="auto" w:fill="FFFFFF"/>
        </w:rPr>
        <w:t xml:space="preserve">Daily returns of each stock </w:t>
      </w:r>
      <w:proofErr w:type="gramStart"/>
      <w:r w:rsidR="00AB4BD9">
        <w:rPr>
          <w:color w:val="2D3B45"/>
          <w:shd w:val="clear" w:color="auto" w:fill="FFFFFF"/>
        </w:rPr>
        <w:t>was</w:t>
      </w:r>
      <w:proofErr w:type="gramEnd"/>
      <w:r w:rsidR="00AB4BD9">
        <w:rPr>
          <w:color w:val="2D3B45"/>
          <w:shd w:val="clear" w:color="auto" w:fill="FFFFFF"/>
        </w:rPr>
        <w:t xml:space="preserve"> then calculated using daily adjust close price. </w:t>
      </w:r>
      <w:r w:rsidR="00346101" w:rsidRPr="00346101">
        <w:rPr>
          <w:color w:val="2D3B45"/>
          <w:shd w:val="clear" w:color="auto" w:fill="FFFFFF"/>
        </w:rPr>
        <w:t xml:space="preserve">In order to analysis portfolio performance against the market, </w:t>
      </w:r>
      <w:r w:rsidR="00346101">
        <w:rPr>
          <w:color w:val="2D3B45"/>
          <w:shd w:val="clear" w:color="auto" w:fill="FFFFFF"/>
        </w:rPr>
        <w:t xml:space="preserve">I also downloaded </w:t>
      </w:r>
      <w:r w:rsidR="00346101" w:rsidRPr="00346101">
        <w:rPr>
          <w:color w:val="2D3B45"/>
          <w:shd w:val="clear" w:color="auto" w:fill="FFFFFF"/>
        </w:rPr>
        <w:t xml:space="preserve">SP500 daily </w:t>
      </w:r>
      <w:r w:rsidR="00346101">
        <w:rPr>
          <w:color w:val="2D3B45"/>
          <w:shd w:val="clear" w:color="auto" w:fill="FFFFFF"/>
        </w:rPr>
        <w:t>adjust close price for the last 5 years</w:t>
      </w:r>
      <w:r w:rsidR="00AB4BD9">
        <w:rPr>
          <w:color w:val="2D3B45"/>
          <w:shd w:val="clear" w:color="auto" w:fill="FFFFFF"/>
        </w:rPr>
        <w:t>, and calculated its daily return</w:t>
      </w:r>
      <w:r w:rsidR="00346101">
        <w:rPr>
          <w:color w:val="2D3B45"/>
          <w:shd w:val="clear" w:color="auto" w:fill="FFFFFF"/>
        </w:rPr>
        <w:t xml:space="preserve"> to serve as market benchmark</w:t>
      </w:r>
      <w:r w:rsidR="00AB4BD9">
        <w:rPr>
          <w:color w:val="2D3B45"/>
          <w:shd w:val="clear" w:color="auto" w:fill="FFFFFF"/>
        </w:rPr>
        <w:t xml:space="preserve"> index.</w:t>
      </w:r>
    </w:p>
    <w:p w14:paraId="735A5B91" w14:textId="4A4F1112" w:rsidR="00AB4BD9" w:rsidRDefault="00346101" w:rsidP="00AB4BD9">
      <w:pPr>
        <w:spacing w:line="480" w:lineRule="auto"/>
        <w:jc w:val="center"/>
        <w:rPr>
          <w:b/>
          <w:bCs/>
          <w:color w:val="2D3B45"/>
          <w:shd w:val="clear" w:color="auto" w:fill="FFFFFF"/>
        </w:rPr>
      </w:pPr>
      <w:r w:rsidRPr="001464DE">
        <w:rPr>
          <w:b/>
          <w:bCs/>
          <w:color w:val="2D3B45"/>
          <w:shd w:val="clear" w:color="auto" w:fill="FFFFFF"/>
        </w:rPr>
        <w:t>Methodology</w:t>
      </w:r>
    </w:p>
    <w:p w14:paraId="564EC5AA" w14:textId="70656C23" w:rsidR="00AB4BD9" w:rsidRDefault="00AB4BD9" w:rsidP="00AB4BD9">
      <w:pPr>
        <w:spacing w:line="480" w:lineRule="auto"/>
        <w:rPr>
          <w:b/>
          <w:bCs/>
          <w:color w:val="2D3B45"/>
          <w:shd w:val="clear" w:color="auto" w:fill="FFFFFF"/>
        </w:rPr>
      </w:pPr>
      <w:r>
        <w:rPr>
          <w:b/>
          <w:bCs/>
          <w:color w:val="2D3B45"/>
          <w:shd w:val="clear" w:color="auto" w:fill="FFFFFF"/>
        </w:rPr>
        <w:t>Individual Stock Risk Assessment</w:t>
      </w:r>
    </w:p>
    <w:p w14:paraId="0A05A3F8" w14:textId="74249CF4" w:rsidR="00AB4BD9" w:rsidRDefault="00AB4BD9" w:rsidP="00AB4BD9">
      <w:pPr>
        <w:spacing w:line="480" w:lineRule="auto"/>
        <w:rPr>
          <w:color w:val="2D3B45"/>
          <w:shd w:val="clear" w:color="auto" w:fill="FFFFFF"/>
        </w:rPr>
      </w:pPr>
      <w:r>
        <w:rPr>
          <w:b/>
          <w:bCs/>
          <w:color w:val="2D3B45"/>
          <w:shd w:val="clear" w:color="auto" w:fill="FFFFFF"/>
        </w:rPr>
        <w:tab/>
      </w:r>
      <w:r w:rsidR="000763EB" w:rsidRPr="000763EB">
        <w:rPr>
          <w:color w:val="2D3B45"/>
          <w:shd w:val="clear" w:color="auto" w:fill="FFFFFF"/>
        </w:rPr>
        <w:t xml:space="preserve">Based on </w:t>
      </w:r>
      <w:bookmarkStart w:id="13" w:name="OLE_LINK28"/>
      <w:bookmarkStart w:id="14" w:name="OLE_LINK29"/>
      <w:r w:rsidR="000763EB">
        <w:rPr>
          <w:color w:val="2D3B45"/>
          <w:shd w:val="clear" w:color="auto" w:fill="FFFFFF"/>
        </w:rPr>
        <w:t xml:space="preserve">stylized facts </w:t>
      </w:r>
      <w:bookmarkEnd w:id="13"/>
      <w:bookmarkEnd w:id="14"/>
      <w:r w:rsidR="000763EB">
        <w:rPr>
          <w:color w:val="2D3B45"/>
          <w:shd w:val="clear" w:color="auto" w:fill="FFFFFF"/>
        </w:rPr>
        <w:t>empirical return date, daily returns rarely meet the independent and identically distributed (</w:t>
      </w:r>
      <w:proofErr w:type="spellStart"/>
      <w:r w:rsidR="000763EB">
        <w:rPr>
          <w:color w:val="2D3B45"/>
          <w:shd w:val="clear" w:color="auto" w:fill="FFFFFF"/>
        </w:rPr>
        <w:t>iid</w:t>
      </w:r>
      <w:proofErr w:type="spellEnd"/>
      <w:r w:rsidR="000763EB">
        <w:rPr>
          <w:color w:val="2D3B45"/>
          <w:shd w:val="clear" w:color="auto" w:fill="FFFFFF"/>
        </w:rPr>
        <w:t xml:space="preserve">) condition, and therefore, normal distribution turns not to be best fit for daily returns, instead </w:t>
      </w:r>
      <w:bookmarkStart w:id="15" w:name="OLE_LINK26"/>
      <w:bookmarkStart w:id="16" w:name="OLE_LINK27"/>
      <w:r w:rsidR="000763EB">
        <w:rPr>
          <w:color w:val="2D3B45"/>
          <w:shd w:val="clear" w:color="auto" w:fill="FFFFFF"/>
        </w:rPr>
        <w:t xml:space="preserve">generalized hyperbolic distribution </w:t>
      </w:r>
      <w:bookmarkEnd w:id="15"/>
      <w:bookmarkEnd w:id="16"/>
      <w:r w:rsidR="000763EB">
        <w:rPr>
          <w:color w:val="2D3B45"/>
          <w:shd w:val="clear" w:color="auto" w:fill="FFFFFF"/>
        </w:rPr>
        <w:t>(GHD) and it’s two special cases, hyperbolic distribution (HYP) and normal inverse Gaussian distribution (NIG) are used in this analysis to fit the daily return series of each stock. Value at Risk (</w:t>
      </w:r>
      <w:proofErr w:type="spellStart"/>
      <w:r w:rsidR="000763EB">
        <w:rPr>
          <w:color w:val="2D3B45"/>
          <w:shd w:val="clear" w:color="auto" w:fill="FFFFFF"/>
        </w:rPr>
        <w:t>VaR</w:t>
      </w:r>
      <w:proofErr w:type="spellEnd"/>
      <w:r w:rsidR="000763EB">
        <w:rPr>
          <w:color w:val="2D3B45"/>
          <w:shd w:val="clear" w:color="auto" w:fill="FFFFFF"/>
        </w:rPr>
        <w:t>) and Expected Shortfall (ES) was then calculated using the best fitted distribution.</w:t>
      </w:r>
    </w:p>
    <w:p w14:paraId="3BA63EF1" w14:textId="64D1DFB4" w:rsidR="000763EB" w:rsidRDefault="000763EB" w:rsidP="00AB4BD9">
      <w:pPr>
        <w:spacing w:line="480" w:lineRule="auto"/>
        <w:rPr>
          <w:b/>
          <w:bCs/>
          <w:color w:val="2D3B45"/>
          <w:shd w:val="clear" w:color="auto" w:fill="FFFFFF"/>
        </w:rPr>
      </w:pPr>
      <w:r w:rsidRPr="000763EB">
        <w:rPr>
          <w:b/>
          <w:bCs/>
          <w:color w:val="2D3B45"/>
          <w:shd w:val="clear" w:color="auto" w:fill="FFFFFF"/>
        </w:rPr>
        <w:t>Portfolio Analysis</w:t>
      </w:r>
    </w:p>
    <w:p w14:paraId="6CA2A9CD" w14:textId="72F8225D" w:rsidR="000763EB" w:rsidRDefault="000763EB" w:rsidP="00AB4BD9">
      <w:pPr>
        <w:spacing w:line="480" w:lineRule="auto"/>
        <w:rPr>
          <w:color w:val="2D3B45"/>
          <w:shd w:val="clear" w:color="auto" w:fill="FFFFFF"/>
        </w:rPr>
      </w:pPr>
      <w:r>
        <w:rPr>
          <w:b/>
          <w:bCs/>
          <w:color w:val="2D3B45"/>
          <w:shd w:val="clear" w:color="auto" w:fill="FFFFFF"/>
        </w:rPr>
        <w:tab/>
      </w:r>
      <w:r>
        <w:rPr>
          <w:color w:val="2D3B45"/>
          <w:shd w:val="clear" w:color="auto" w:fill="FFFFFF"/>
        </w:rPr>
        <w:t xml:space="preserve">After assessing individual risks, stocks </w:t>
      </w:r>
      <w:r w:rsidR="00EF1296">
        <w:rPr>
          <w:color w:val="2D3B45"/>
          <w:shd w:val="clear" w:color="auto" w:fill="FFFFFF"/>
        </w:rPr>
        <w:t>we</w:t>
      </w:r>
      <w:r>
        <w:rPr>
          <w:color w:val="2D3B45"/>
          <w:shd w:val="clear" w:color="auto" w:fill="FFFFFF"/>
        </w:rPr>
        <w:t xml:space="preserve">re then split and create two </w:t>
      </w:r>
      <w:r w:rsidR="00E93FFB">
        <w:rPr>
          <w:color w:val="2D3B45"/>
          <w:shd w:val="clear" w:color="auto" w:fill="FFFFFF"/>
        </w:rPr>
        <w:t xml:space="preserve">same-size </w:t>
      </w:r>
      <w:r>
        <w:rPr>
          <w:color w:val="2D3B45"/>
          <w:shd w:val="clear" w:color="auto" w:fill="FFFFFF"/>
        </w:rPr>
        <w:t xml:space="preserve">pre-defined portfolios. The first </w:t>
      </w:r>
      <w:r w:rsidR="00E93FFB">
        <w:rPr>
          <w:color w:val="2D3B45"/>
          <w:shd w:val="clear" w:color="auto" w:fill="FFFFFF"/>
        </w:rPr>
        <w:t>portfolio (P1)</w:t>
      </w:r>
      <w:r>
        <w:rPr>
          <w:color w:val="2D3B45"/>
          <w:shd w:val="clear" w:color="auto" w:fill="FFFFFF"/>
        </w:rPr>
        <w:t xml:space="preserve"> </w:t>
      </w:r>
      <w:bookmarkStart w:id="17" w:name="OLE_LINK16"/>
      <w:bookmarkStart w:id="18" w:name="OLE_LINK17"/>
      <w:bookmarkStart w:id="19" w:name="OLE_LINK18"/>
      <w:r>
        <w:rPr>
          <w:color w:val="2D3B45"/>
          <w:shd w:val="clear" w:color="auto" w:fill="FFFFFF"/>
        </w:rPr>
        <w:t xml:space="preserve">represents </w:t>
      </w:r>
      <w:bookmarkEnd w:id="17"/>
      <w:bookmarkEnd w:id="18"/>
      <w:bookmarkEnd w:id="19"/>
      <w:r>
        <w:rPr>
          <w:color w:val="2D3B45"/>
          <w:shd w:val="clear" w:color="auto" w:fill="FFFFFF"/>
        </w:rPr>
        <w:t>large-size companies, includes CAN, GIB, IT and BAH, while the second one</w:t>
      </w:r>
      <w:r w:rsidR="00E93FFB">
        <w:rPr>
          <w:color w:val="2D3B45"/>
          <w:shd w:val="clear" w:color="auto" w:fill="FFFFFF"/>
        </w:rPr>
        <w:t xml:space="preserve"> (P2)</w:t>
      </w:r>
      <w:r>
        <w:rPr>
          <w:color w:val="2D3B45"/>
          <w:shd w:val="clear" w:color="auto" w:fill="FFFFFF"/>
        </w:rPr>
        <w:t xml:space="preserve"> represents mid-size companies, includes FCN, EXPO, ICFI and HURN</w:t>
      </w:r>
      <w:r w:rsidR="00E93FFB">
        <w:rPr>
          <w:color w:val="2D3B45"/>
          <w:shd w:val="clear" w:color="auto" w:fill="FFFFFF"/>
        </w:rPr>
        <w:t xml:space="preserve">. At this point, all return data </w:t>
      </w:r>
      <w:r w:rsidR="00EF1296">
        <w:rPr>
          <w:color w:val="2D3B45"/>
          <w:shd w:val="clear" w:color="auto" w:fill="FFFFFF"/>
        </w:rPr>
        <w:t>wer</w:t>
      </w:r>
      <w:r w:rsidR="00E93FFB">
        <w:rPr>
          <w:color w:val="2D3B45"/>
          <w:shd w:val="clear" w:color="auto" w:fill="FFFFFF"/>
        </w:rPr>
        <w:t xml:space="preserve">e split into training and test datasets. The weights of each stock in its portfolio </w:t>
      </w:r>
      <w:r w:rsidR="00EF1296">
        <w:rPr>
          <w:color w:val="2D3B45"/>
          <w:shd w:val="clear" w:color="auto" w:fill="FFFFFF"/>
        </w:rPr>
        <w:t>was</w:t>
      </w:r>
      <w:r w:rsidR="00E93FFB">
        <w:rPr>
          <w:color w:val="2D3B45"/>
          <w:shd w:val="clear" w:color="auto" w:fill="FFFFFF"/>
        </w:rPr>
        <w:t xml:space="preserve"> calculated using training data, applying two different approaches: 1) use the portfolio data only and apply the </w:t>
      </w:r>
      <w:bookmarkStart w:id="20" w:name="OLE_LINK21"/>
      <w:bookmarkStart w:id="21" w:name="OLE_LINK22"/>
      <w:r w:rsidR="00E93FFB" w:rsidRPr="00E93FFB">
        <w:rPr>
          <w:color w:val="2D3B45"/>
          <w:shd w:val="clear" w:color="auto" w:fill="FFFFFF"/>
        </w:rPr>
        <w:t>global minimum variance portfolio</w:t>
      </w:r>
      <w:r w:rsidR="00E93FFB">
        <w:rPr>
          <w:color w:val="2D3B45"/>
          <w:shd w:val="clear" w:color="auto" w:fill="FFFFFF"/>
        </w:rPr>
        <w:t xml:space="preserve"> </w:t>
      </w:r>
      <w:bookmarkEnd w:id="20"/>
      <w:bookmarkEnd w:id="21"/>
      <w:r w:rsidR="00E93FFB">
        <w:rPr>
          <w:color w:val="2D3B45"/>
          <w:shd w:val="clear" w:color="auto" w:fill="FFFFFF"/>
        </w:rPr>
        <w:t xml:space="preserve">method, which calculate weight by minimizing portfolio volatility; 2) use the help of market </w:t>
      </w:r>
      <w:r w:rsidR="00E93FFB">
        <w:rPr>
          <w:color w:val="2D3B45"/>
          <w:shd w:val="clear" w:color="auto" w:fill="FFFFFF"/>
        </w:rPr>
        <w:lastRenderedPageBreak/>
        <w:t xml:space="preserve">benchmark index data and apply the </w:t>
      </w:r>
      <w:r w:rsidR="00E93FFB" w:rsidRPr="00E93FFB">
        <w:rPr>
          <w:color w:val="2D3B45"/>
          <w:shd w:val="clear" w:color="auto" w:fill="FFFFFF"/>
        </w:rPr>
        <w:t>minimum tail-dependent method</w:t>
      </w:r>
      <w:r w:rsidR="00E93FFB">
        <w:rPr>
          <w:color w:val="2D3B45"/>
          <w:shd w:val="clear" w:color="auto" w:fill="FFFFFF"/>
        </w:rPr>
        <w:t xml:space="preserve">, </w:t>
      </w:r>
      <w:bookmarkStart w:id="22" w:name="OLE_LINK23"/>
      <w:bookmarkStart w:id="23" w:name="OLE_LINK24"/>
      <w:bookmarkStart w:id="24" w:name="OLE_LINK25"/>
      <w:r w:rsidR="00E93FFB">
        <w:rPr>
          <w:color w:val="2D3B45"/>
          <w:shd w:val="clear" w:color="auto" w:fill="FFFFFF"/>
        </w:rPr>
        <w:t xml:space="preserve">of which </w:t>
      </w:r>
      <w:bookmarkEnd w:id="22"/>
      <w:bookmarkEnd w:id="23"/>
      <w:bookmarkEnd w:id="24"/>
      <w:r w:rsidR="00EF1296">
        <w:rPr>
          <w:color w:val="2D3B45"/>
          <w:shd w:val="clear" w:color="auto" w:fill="FFFFFF"/>
        </w:rPr>
        <w:t xml:space="preserve">the </w:t>
      </w:r>
      <w:r w:rsidR="00E93FFB">
        <w:rPr>
          <w:color w:val="2D3B45"/>
          <w:shd w:val="clear" w:color="auto" w:fill="FFFFFF"/>
        </w:rPr>
        <w:t xml:space="preserve">mechanism is to reduce the correlation between portfolio and the market during the tail events. </w:t>
      </w:r>
    </w:p>
    <w:p w14:paraId="06E25E1E" w14:textId="66D9CB26" w:rsidR="00E93FFB" w:rsidRDefault="00E93FFB" w:rsidP="00AB4BD9">
      <w:pPr>
        <w:spacing w:line="480" w:lineRule="auto"/>
        <w:rPr>
          <w:color w:val="2D3B45"/>
          <w:shd w:val="clear" w:color="auto" w:fill="FFFFFF"/>
        </w:rPr>
      </w:pPr>
      <w:r>
        <w:rPr>
          <w:color w:val="2D3B45"/>
          <w:shd w:val="clear" w:color="auto" w:fill="FFFFFF"/>
        </w:rPr>
        <w:tab/>
        <w:t xml:space="preserve">After acquiring the weights that are used to construct the portfolios, portfolio risks </w:t>
      </w:r>
      <w:r w:rsidR="00EF1296">
        <w:rPr>
          <w:color w:val="2D3B45"/>
          <w:shd w:val="clear" w:color="auto" w:fill="FFFFFF"/>
        </w:rPr>
        <w:t>we</w:t>
      </w:r>
      <w:r>
        <w:rPr>
          <w:color w:val="2D3B45"/>
          <w:shd w:val="clear" w:color="auto" w:fill="FFFFFF"/>
        </w:rPr>
        <w:t xml:space="preserve">re then calculated with the GARCH-copula approach, as </w:t>
      </w:r>
      <w:r w:rsidR="00DB057E">
        <w:rPr>
          <w:color w:val="2D3B45"/>
          <w:shd w:val="clear" w:color="auto" w:fill="FFFFFF"/>
        </w:rPr>
        <w:t xml:space="preserve">multivariate </w:t>
      </w:r>
      <w:r>
        <w:rPr>
          <w:color w:val="2D3B45"/>
          <w:shd w:val="clear" w:color="auto" w:fill="FFFFFF"/>
        </w:rPr>
        <w:t xml:space="preserve">stylized facts </w:t>
      </w:r>
      <w:r w:rsidR="00DB057E">
        <w:rPr>
          <w:color w:val="2D3B45"/>
          <w:shd w:val="clear" w:color="auto" w:fill="FFFFFF"/>
        </w:rPr>
        <w:t>for</w:t>
      </w:r>
      <w:r>
        <w:rPr>
          <w:color w:val="2D3B45"/>
          <w:shd w:val="clear" w:color="auto" w:fill="FFFFFF"/>
        </w:rPr>
        <w:t xml:space="preserve"> </w:t>
      </w:r>
      <w:r w:rsidR="00DB057E">
        <w:rPr>
          <w:color w:val="2D3B45"/>
          <w:shd w:val="clear" w:color="auto" w:fill="FFFFFF"/>
        </w:rPr>
        <w:t xml:space="preserve">market returns indicates the </w:t>
      </w:r>
      <w:proofErr w:type="spellStart"/>
      <w:r w:rsidR="00DB057E">
        <w:rPr>
          <w:color w:val="2D3B45"/>
          <w:shd w:val="clear" w:color="auto" w:fill="FFFFFF"/>
        </w:rPr>
        <w:t>iid</w:t>
      </w:r>
      <w:proofErr w:type="spellEnd"/>
      <w:r w:rsidR="00DB057E">
        <w:rPr>
          <w:color w:val="2D3B45"/>
          <w:shd w:val="clear" w:color="auto" w:fill="FFFFFF"/>
        </w:rPr>
        <w:t xml:space="preserve"> assumptions of simple variance-covariance based approach are typically not met, and the GARCH-copula works better here.</w:t>
      </w:r>
    </w:p>
    <w:p w14:paraId="4EAE3A3D" w14:textId="44DC3612" w:rsidR="00DB057E" w:rsidRDefault="00DB057E" w:rsidP="00AB4BD9">
      <w:pPr>
        <w:spacing w:line="480" w:lineRule="auto"/>
        <w:rPr>
          <w:b/>
          <w:bCs/>
          <w:color w:val="2D3B45"/>
          <w:shd w:val="clear" w:color="auto" w:fill="FFFFFF"/>
        </w:rPr>
      </w:pPr>
      <w:r w:rsidRPr="00DB057E">
        <w:rPr>
          <w:b/>
          <w:bCs/>
          <w:color w:val="2D3B45"/>
          <w:shd w:val="clear" w:color="auto" w:fill="FFFFFF"/>
        </w:rPr>
        <w:t xml:space="preserve">Portfolio </w:t>
      </w:r>
      <w:r>
        <w:rPr>
          <w:b/>
          <w:bCs/>
          <w:color w:val="2D3B45"/>
          <w:shd w:val="clear" w:color="auto" w:fill="FFFFFF"/>
        </w:rPr>
        <w:t>Diversification</w:t>
      </w:r>
    </w:p>
    <w:p w14:paraId="0E747B49" w14:textId="77777777" w:rsidR="00EF1296" w:rsidRDefault="00DB057E" w:rsidP="00EF1296">
      <w:pPr>
        <w:spacing w:line="480" w:lineRule="auto"/>
        <w:rPr>
          <w:color w:val="2D3B45"/>
          <w:shd w:val="clear" w:color="auto" w:fill="FFFFFF"/>
        </w:rPr>
      </w:pPr>
      <w:r>
        <w:rPr>
          <w:b/>
          <w:bCs/>
          <w:color w:val="2D3B45"/>
          <w:shd w:val="clear" w:color="auto" w:fill="FFFFFF"/>
        </w:rPr>
        <w:tab/>
      </w:r>
      <w:r>
        <w:rPr>
          <w:color w:val="2D3B45"/>
          <w:shd w:val="clear" w:color="auto" w:fill="FFFFFF"/>
        </w:rPr>
        <w:t xml:space="preserve">After comparing the two pre-defined portfolios, </w:t>
      </w:r>
      <w:r w:rsidR="00EF1296">
        <w:rPr>
          <w:color w:val="2D3B45"/>
          <w:shd w:val="clear" w:color="auto" w:fill="FFFFFF"/>
        </w:rPr>
        <w:t>an effort was conducted to</w:t>
      </w:r>
      <w:r>
        <w:rPr>
          <w:color w:val="2D3B45"/>
          <w:shd w:val="clear" w:color="auto" w:fill="FFFFFF"/>
        </w:rPr>
        <w:t xml:space="preserve"> explore what is the best portfolio can be assembled with the eight selected stocks. </w:t>
      </w:r>
      <w:r w:rsidR="00EF1296">
        <w:rPr>
          <w:color w:val="2D3B45"/>
          <w:shd w:val="clear" w:color="auto" w:fill="FFFFFF"/>
        </w:rPr>
        <w:t>A third</w:t>
      </w:r>
      <w:r>
        <w:rPr>
          <w:color w:val="2D3B45"/>
          <w:shd w:val="clear" w:color="auto" w:fill="FFFFFF"/>
        </w:rPr>
        <w:t xml:space="preserve"> portfolio </w:t>
      </w:r>
      <w:r w:rsidR="00EF1296">
        <w:rPr>
          <w:color w:val="2D3B45"/>
          <w:shd w:val="clear" w:color="auto" w:fill="FFFFFF"/>
        </w:rPr>
        <w:t xml:space="preserve">was built using the </w:t>
      </w:r>
      <w:r w:rsidRPr="00E93FFB">
        <w:rPr>
          <w:color w:val="2D3B45"/>
          <w:shd w:val="clear" w:color="auto" w:fill="FFFFFF"/>
        </w:rPr>
        <w:t xml:space="preserve">minimum tail-dependent </w:t>
      </w:r>
      <w:r w:rsidR="00EF1296">
        <w:rPr>
          <w:color w:val="2D3B45"/>
          <w:shd w:val="clear" w:color="auto" w:fill="FFFFFF"/>
        </w:rPr>
        <w:t xml:space="preserve">method. Only stocks with </w:t>
      </w:r>
      <w:r w:rsidR="00EF1296" w:rsidRPr="00EF1296">
        <w:rPr>
          <w:color w:val="2D3B45"/>
          <w:shd w:val="clear" w:color="auto" w:fill="FFFFFF"/>
        </w:rPr>
        <w:t>Lambdas</w:t>
      </w:r>
      <w:r w:rsidR="00EF1296">
        <w:rPr>
          <w:color w:val="2D3B45"/>
          <w:shd w:val="clear" w:color="auto" w:fill="FFFFFF"/>
        </w:rPr>
        <w:t xml:space="preserve"> (</w:t>
      </w:r>
      <w:r w:rsidR="00EF1296" w:rsidRPr="00EF1296">
        <w:rPr>
          <w:color w:val="2D3B45"/>
          <w:shd w:val="clear" w:color="auto" w:fill="FFFFFF"/>
        </w:rPr>
        <w:t>lower tail dependence coefficients</w:t>
      </w:r>
      <w:r w:rsidR="00EF1296">
        <w:rPr>
          <w:color w:val="2D3B45"/>
          <w:shd w:val="clear" w:color="auto" w:fill="FFFFFF"/>
        </w:rPr>
        <w:t>)</w:t>
      </w:r>
      <w:r w:rsidR="00EF1296" w:rsidRPr="00EF1296">
        <w:rPr>
          <w:color w:val="2D3B45"/>
          <w:shd w:val="clear" w:color="auto" w:fill="FFFFFF"/>
        </w:rPr>
        <w:t xml:space="preserve"> below the median value of Lambda</w:t>
      </w:r>
      <w:r w:rsidR="00EF1296">
        <w:rPr>
          <w:color w:val="2D3B45"/>
          <w:shd w:val="clear" w:color="auto" w:fill="FFFFFF"/>
        </w:rPr>
        <w:t xml:space="preserve"> were included in this portfolio. The risk of the third portfolio was then calculated and compared with the two pre-defined portfolios. </w:t>
      </w:r>
    </w:p>
    <w:p w14:paraId="76016477" w14:textId="2CDFE622" w:rsidR="00EF1296" w:rsidRDefault="00EF1296" w:rsidP="00EF1296">
      <w:pPr>
        <w:spacing w:line="480" w:lineRule="auto"/>
        <w:ind w:firstLine="720"/>
        <w:rPr>
          <w:color w:val="2D3B45"/>
          <w:shd w:val="clear" w:color="auto" w:fill="FFFFFF"/>
        </w:rPr>
      </w:pPr>
      <w:r>
        <w:rPr>
          <w:color w:val="2D3B45"/>
          <w:shd w:val="clear" w:color="auto" w:fill="FFFFFF"/>
        </w:rPr>
        <w:t>As a last step, the out-of-sample performance of all three portfolios are calculated using test dataset, and compared against market benchmark index.</w:t>
      </w:r>
    </w:p>
    <w:p w14:paraId="2EC29ED7" w14:textId="393B0779" w:rsidR="00915F35" w:rsidRDefault="00915F35" w:rsidP="00052F7A">
      <w:pPr>
        <w:spacing w:line="480" w:lineRule="auto"/>
        <w:ind w:firstLine="720"/>
        <w:rPr>
          <w:color w:val="2D3B45"/>
          <w:shd w:val="clear" w:color="auto" w:fill="FFFFFF"/>
        </w:rPr>
      </w:pPr>
      <w:r>
        <w:rPr>
          <w:color w:val="2D3B45"/>
          <w:shd w:val="clear" w:color="auto" w:fill="FFFFFF"/>
        </w:rPr>
        <w:t>This analysis is done in R software. Codes will be attached at the end.</w:t>
      </w:r>
    </w:p>
    <w:p w14:paraId="63C811C8" w14:textId="1398B8FD" w:rsidR="00915F35" w:rsidRDefault="001464DE" w:rsidP="00915F35">
      <w:pPr>
        <w:spacing w:line="480" w:lineRule="auto"/>
        <w:jc w:val="center"/>
        <w:rPr>
          <w:b/>
          <w:bCs/>
          <w:color w:val="2D3B45"/>
          <w:shd w:val="clear" w:color="auto" w:fill="FFFFFF"/>
        </w:rPr>
      </w:pPr>
      <w:r w:rsidRPr="001464DE">
        <w:rPr>
          <w:b/>
          <w:bCs/>
          <w:color w:val="2D3B45"/>
          <w:shd w:val="clear" w:color="auto" w:fill="FFFFFF"/>
        </w:rPr>
        <w:t>Results</w:t>
      </w:r>
    </w:p>
    <w:p w14:paraId="07180799" w14:textId="4090100A" w:rsidR="00915F35" w:rsidRDefault="00915F35" w:rsidP="00915F35">
      <w:pPr>
        <w:spacing w:line="480" w:lineRule="auto"/>
        <w:rPr>
          <w:b/>
          <w:bCs/>
          <w:color w:val="2D3B45"/>
          <w:shd w:val="clear" w:color="auto" w:fill="FFFFFF"/>
        </w:rPr>
      </w:pPr>
      <w:r>
        <w:rPr>
          <w:b/>
          <w:bCs/>
          <w:color w:val="2D3B45"/>
          <w:shd w:val="clear" w:color="auto" w:fill="FFFFFF"/>
        </w:rPr>
        <w:t>Individual Stock Risk Assessment</w:t>
      </w:r>
    </w:p>
    <w:p w14:paraId="6F9C1256" w14:textId="289A70EB" w:rsidR="00915F35" w:rsidRPr="00052F7A" w:rsidRDefault="00676548" w:rsidP="00915F35">
      <w:pPr>
        <w:spacing w:line="480" w:lineRule="auto"/>
        <w:rPr>
          <w:color w:val="2D3B45"/>
          <w:shd w:val="clear" w:color="auto" w:fill="FFFFFF"/>
        </w:rPr>
      </w:pPr>
      <w:r w:rsidRPr="00676548">
        <w:rPr>
          <w:color w:val="2D3B45"/>
          <w:shd w:val="clear" w:color="auto" w:fill="FFFFFF"/>
        </w:rPr>
        <w:tab/>
        <w:t>Figure 1</w:t>
      </w:r>
      <w:r>
        <w:rPr>
          <w:color w:val="2D3B45"/>
          <w:shd w:val="clear" w:color="auto" w:fill="FFFFFF"/>
        </w:rPr>
        <w:t xml:space="preserve"> shows the stock daily returns for each of the eight companies. It can be told from the plots, the return of all stocks generally </w:t>
      </w:r>
      <w:proofErr w:type="gramStart"/>
      <w:r>
        <w:rPr>
          <w:color w:val="2D3B45"/>
          <w:shd w:val="clear" w:color="auto" w:fill="FFFFFF"/>
        </w:rPr>
        <w:t>follow</w:t>
      </w:r>
      <w:proofErr w:type="gramEnd"/>
      <w:r>
        <w:rPr>
          <w:color w:val="2D3B45"/>
          <w:shd w:val="clear" w:color="auto" w:fill="FFFFFF"/>
        </w:rPr>
        <w:t xml:space="preserve"> the stylized facts of univariate return data, centralized around 0, with inconstant variance over time, and has the pattern of volatility clustering. This observation be further confirmed through the ACF and PACF chart. As seen in Figure 2, with ACN (</w:t>
      </w:r>
      <w:r w:rsidRPr="00676548">
        <w:rPr>
          <w:color w:val="2D3B45"/>
          <w:shd w:val="clear" w:color="auto" w:fill="FFFFFF"/>
        </w:rPr>
        <w:t>Accenture plc</w:t>
      </w:r>
      <w:r>
        <w:rPr>
          <w:color w:val="2D3B45"/>
          <w:shd w:val="clear" w:color="auto" w:fill="FFFFFF"/>
        </w:rPr>
        <w:t>) as an example, the absolute return is auto-correlated</w:t>
      </w:r>
      <w:r w:rsidR="00C91229">
        <w:rPr>
          <w:color w:val="2D3B45"/>
          <w:shd w:val="clear" w:color="auto" w:fill="FFFFFF"/>
        </w:rPr>
        <w:t xml:space="preserve">, which </w:t>
      </w:r>
      <w:r w:rsidR="0000034E">
        <w:rPr>
          <w:color w:val="2D3B45"/>
          <w:shd w:val="clear" w:color="auto" w:fill="FFFFFF"/>
        </w:rPr>
        <w:t xml:space="preserve">confirmed the assumption that </w:t>
      </w:r>
      <w:r w:rsidR="00C91229">
        <w:rPr>
          <w:color w:val="2D3B45"/>
          <w:shd w:val="clear" w:color="auto" w:fill="FFFFFF"/>
        </w:rPr>
        <w:t>independent and identically distributed (</w:t>
      </w:r>
      <w:proofErr w:type="spellStart"/>
      <w:r w:rsidR="00C91229">
        <w:rPr>
          <w:color w:val="2D3B45"/>
          <w:shd w:val="clear" w:color="auto" w:fill="FFFFFF"/>
        </w:rPr>
        <w:t>iid</w:t>
      </w:r>
      <w:proofErr w:type="spellEnd"/>
      <w:r w:rsidR="00C91229">
        <w:rPr>
          <w:color w:val="2D3B45"/>
          <w:shd w:val="clear" w:color="auto" w:fill="FFFFFF"/>
        </w:rPr>
        <w:t>) condition is not met.</w:t>
      </w:r>
    </w:p>
    <w:p w14:paraId="355FAF70" w14:textId="41E60736" w:rsidR="00915F35" w:rsidRDefault="00915F35" w:rsidP="00915F35">
      <w:pPr>
        <w:spacing w:line="480" w:lineRule="auto"/>
        <w:rPr>
          <w:color w:val="2D3B45"/>
          <w:shd w:val="clear" w:color="auto" w:fill="FFFFFF"/>
        </w:rPr>
      </w:pPr>
      <w:r w:rsidRPr="00915F35">
        <w:rPr>
          <w:color w:val="2D3B45"/>
          <w:shd w:val="clear" w:color="auto" w:fill="FFFFFF"/>
        </w:rPr>
        <w:lastRenderedPageBreak/>
        <w:t>Figure 1</w:t>
      </w:r>
    </w:p>
    <w:p w14:paraId="30AF89CB" w14:textId="1775E563" w:rsidR="00915F35" w:rsidRDefault="00915F35" w:rsidP="00915F35">
      <w:pPr>
        <w:spacing w:line="480" w:lineRule="auto"/>
        <w:rPr>
          <w:i/>
          <w:iCs/>
          <w:color w:val="2D3B45"/>
          <w:shd w:val="clear" w:color="auto" w:fill="FFFFFF"/>
        </w:rPr>
      </w:pPr>
      <w:r>
        <w:rPr>
          <w:i/>
          <w:iCs/>
          <w:color w:val="2D3B45"/>
          <w:shd w:val="clear" w:color="auto" w:fill="FFFFFF"/>
        </w:rPr>
        <w:t xml:space="preserve">Daily Return Plot of </w:t>
      </w:r>
      <w:r w:rsidR="00676548">
        <w:rPr>
          <w:i/>
          <w:iCs/>
          <w:color w:val="2D3B45"/>
          <w:shd w:val="clear" w:color="auto" w:fill="FFFFFF"/>
        </w:rPr>
        <w:t>Eight Stocks</w:t>
      </w:r>
    </w:p>
    <w:p w14:paraId="20EDC77B" w14:textId="128567F3" w:rsidR="00C91229" w:rsidRDefault="00C91229" w:rsidP="00915F35">
      <w:pPr>
        <w:spacing w:line="480" w:lineRule="auto"/>
        <w:rPr>
          <w:i/>
          <w:iCs/>
          <w:color w:val="2D3B45"/>
          <w:shd w:val="clear" w:color="auto" w:fill="FFFFFF"/>
        </w:rPr>
      </w:pPr>
      <w:r w:rsidRPr="001464DE">
        <w:rPr>
          <w:noProof/>
        </w:rPr>
        <w:drawing>
          <wp:inline distT="0" distB="0" distL="0" distR="0" wp14:anchorId="485F5E4F" wp14:editId="6A50F1C6">
            <wp:extent cx="4599794" cy="292963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9139" cy="2961059"/>
                    </a:xfrm>
                    <a:prstGeom prst="rect">
                      <a:avLst/>
                    </a:prstGeom>
                  </pic:spPr>
                </pic:pic>
              </a:graphicData>
            </a:graphic>
          </wp:inline>
        </w:drawing>
      </w:r>
    </w:p>
    <w:p w14:paraId="22F19F02" w14:textId="16C477DC" w:rsidR="00C91229" w:rsidRPr="00915F35" w:rsidRDefault="00C91229" w:rsidP="00915F35">
      <w:pPr>
        <w:spacing w:line="480" w:lineRule="auto"/>
        <w:rPr>
          <w:i/>
          <w:iCs/>
          <w:color w:val="2D3B45"/>
          <w:shd w:val="clear" w:color="auto" w:fill="FFFFFF"/>
        </w:rPr>
      </w:pPr>
      <w:r w:rsidRPr="001464DE">
        <w:rPr>
          <w:noProof/>
        </w:rPr>
        <w:drawing>
          <wp:inline distT="0" distB="0" distL="0" distR="0" wp14:anchorId="0A36EAE6" wp14:editId="47254644">
            <wp:extent cx="4635064" cy="14998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9193"/>
                    <a:stretch/>
                  </pic:blipFill>
                  <pic:spPr bwMode="auto">
                    <a:xfrm>
                      <a:off x="0" y="0"/>
                      <a:ext cx="4715093" cy="1525767"/>
                    </a:xfrm>
                    <a:prstGeom prst="rect">
                      <a:avLst/>
                    </a:prstGeom>
                    <a:ln>
                      <a:noFill/>
                    </a:ln>
                    <a:extLst>
                      <a:ext uri="{53640926-AAD7-44D8-BBD7-CCE9431645EC}">
                        <a14:shadowObscured xmlns:a14="http://schemas.microsoft.com/office/drawing/2010/main"/>
                      </a:ext>
                    </a:extLst>
                  </pic:spPr>
                </pic:pic>
              </a:graphicData>
            </a:graphic>
          </wp:inline>
        </w:drawing>
      </w:r>
    </w:p>
    <w:p w14:paraId="64FD7E4D" w14:textId="25FF7A66" w:rsidR="00915F35" w:rsidRDefault="00915F35" w:rsidP="00915F35">
      <w:pPr>
        <w:spacing w:line="480" w:lineRule="auto"/>
        <w:rPr>
          <w:b/>
          <w:bCs/>
          <w:color w:val="2D3B45"/>
          <w:shd w:val="clear" w:color="auto" w:fill="FFFFFF"/>
        </w:rPr>
      </w:pPr>
      <w:r w:rsidRPr="001464DE">
        <w:rPr>
          <w:noProof/>
        </w:rPr>
        <w:drawing>
          <wp:inline distT="0" distB="0" distL="0" distR="0" wp14:anchorId="14FD65AC" wp14:editId="3A29C130">
            <wp:extent cx="4376691" cy="140346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652"/>
                    <a:stretch/>
                  </pic:blipFill>
                  <pic:spPr bwMode="auto">
                    <a:xfrm>
                      <a:off x="0" y="0"/>
                      <a:ext cx="4428437" cy="1420053"/>
                    </a:xfrm>
                    <a:prstGeom prst="rect">
                      <a:avLst/>
                    </a:prstGeom>
                    <a:ln>
                      <a:noFill/>
                    </a:ln>
                    <a:extLst>
                      <a:ext uri="{53640926-AAD7-44D8-BBD7-CCE9431645EC}">
                        <a14:shadowObscured xmlns:a14="http://schemas.microsoft.com/office/drawing/2010/main"/>
                      </a:ext>
                    </a:extLst>
                  </pic:spPr>
                </pic:pic>
              </a:graphicData>
            </a:graphic>
          </wp:inline>
        </w:drawing>
      </w:r>
    </w:p>
    <w:p w14:paraId="0D987212" w14:textId="63A259D7" w:rsidR="00676548" w:rsidRDefault="00676548" w:rsidP="00676548">
      <w:pPr>
        <w:spacing w:line="480" w:lineRule="auto"/>
        <w:rPr>
          <w:color w:val="2D3B45"/>
          <w:shd w:val="clear" w:color="auto" w:fill="FFFFFF"/>
        </w:rPr>
      </w:pPr>
      <w:r w:rsidRPr="00915F35">
        <w:rPr>
          <w:color w:val="2D3B45"/>
          <w:shd w:val="clear" w:color="auto" w:fill="FFFFFF"/>
        </w:rPr>
        <w:t xml:space="preserve">Figure </w:t>
      </w:r>
      <w:r>
        <w:rPr>
          <w:color w:val="2D3B45"/>
          <w:shd w:val="clear" w:color="auto" w:fill="FFFFFF"/>
        </w:rPr>
        <w:t>2</w:t>
      </w:r>
    </w:p>
    <w:p w14:paraId="2C5CCD65" w14:textId="418FA898" w:rsidR="00676548" w:rsidRPr="00915F35" w:rsidRDefault="00676548" w:rsidP="00676548">
      <w:pPr>
        <w:spacing w:line="480" w:lineRule="auto"/>
        <w:rPr>
          <w:i/>
          <w:iCs/>
          <w:color w:val="2D3B45"/>
          <w:shd w:val="clear" w:color="auto" w:fill="FFFFFF"/>
        </w:rPr>
      </w:pPr>
      <w:r>
        <w:rPr>
          <w:i/>
          <w:iCs/>
          <w:color w:val="2D3B45"/>
          <w:shd w:val="clear" w:color="auto" w:fill="FFFFFF"/>
        </w:rPr>
        <w:t xml:space="preserve">Auto-correlation </w:t>
      </w:r>
      <w:r w:rsidR="00C91229">
        <w:rPr>
          <w:i/>
          <w:iCs/>
          <w:color w:val="2D3B45"/>
          <w:shd w:val="clear" w:color="auto" w:fill="FFFFFF"/>
        </w:rPr>
        <w:t>Function</w:t>
      </w:r>
      <w:r>
        <w:rPr>
          <w:i/>
          <w:iCs/>
          <w:color w:val="2D3B45"/>
          <w:shd w:val="clear" w:color="auto" w:fill="FFFFFF"/>
        </w:rPr>
        <w:t xml:space="preserve"> and </w:t>
      </w:r>
      <w:r w:rsidR="00C91229">
        <w:rPr>
          <w:i/>
          <w:iCs/>
          <w:color w:val="2D3B45"/>
          <w:shd w:val="clear" w:color="auto" w:fill="FFFFFF"/>
        </w:rPr>
        <w:t>Partial</w:t>
      </w:r>
      <w:r>
        <w:rPr>
          <w:i/>
          <w:iCs/>
          <w:color w:val="2D3B45"/>
          <w:shd w:val="clear" w:color="auto" w:fill="FFFFFF"/>
        </w:rPr>
        <w:t xml:space="preserve"> Auto</w:t>
      </w:r>
      <w:r w:rsidR="00C91229">
        <w:rPr>
          <w:i/>
          <w:iCs/>
          <w:color w:val="2D3B45"/>
          <w:shd w:val="clear" w:color="auto" w:fill="FFFFFF"/>
        </w:rPr>
        <w:t>-correlation Function Plot for ACN</w:t>
      </w:r>
    </w:p>
    <w:p w14:paraId="5AFE9C61" w14:textId="47EAB78B" w:rsidR="00C91229" w:rsidRDefault="00676548" w:rsidP="00052F7A">
      <w:pPr>
        <w:spacing w:line="480" w:lineRule="auto"/>
        <w:rPr>
          <w:b/>
          <w:bCs/>
          <w:color w:val="2D3B45"/>
          <w:shd w:val="clear" w:color="auto" w:fill="FFFFFF"/>
        </w:rPr>
      </w:pPr>
      <w:r w:rsidRPr="001464DE">
        <w:rPr>
          <w:noProof/>
        </w:rPr>
        <w:lastRenderedPageBreak/>
        <w:drawing>
          <wp:inline distT="0" distB="0" distL="0" distR="0" wp14:anchorId="1F6E5EDC" wp14:editId="4B73D6F4">
            <wp:extent cx="4856085" cy="309286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6841" cy="3106083"/>
                    </a:xfrm>
                    <a:prstGeom prst="rect">
                      <a:avLst/>
                    </a:prstGeom>
                  </pic:spPr>
                </pic:pic>
              </a:graphicData>
            </a:graphic>
          </wp:inline>
        </w:drawing>
      </w:r>
    </w:p>
    <w:p w14:paraId="034BCCDB" w14:textId="0DFEA72F" w:rsidR="00C91229" w:rsidRDefault="00C91229" w:rsidP="00C91229">
      <w:pPr>
        <w:jc w:val="right"/>
      </w:pPr>
    </w:p>
    <w:p w14:paraId="7D605D56" w14:textId="4C23A2B1" w:rsidR="00C91229" w:rsidRDefault="00C91229" w:rsidP="00C91229">
      <w:r>
        <w:tab/>
        <w:t>Comparing the distribution of the eight stocks, as shown in Figure 3, it looks like all stocks have the quantiles in close ranges. However, this first four stock seems to have</w:t>
      </w:r>
      <w:r w:rsidR="0000034E">
        <w:t xml:space="preserve"> a little</w:t>
      </w:r>
      <w:r>
        <w:t xml:space="preserve"> smaller quantile and less outliers, which indicate they have less volatility and less extreme losses.</w:t>
      </w:r>
    </w:p>
    <w:p w14:paraId="0E8991CB" w14:textId="4EAAC960" w:rsidR="00C91229" w:rsidRDefault="00C91229" w:rsidP="00C91229"/>
    <w:p w14:paraId="4FC842C8" w14:textId="2804F355" w:rsidR="00C91229" w:rsidRDefault="00C91229" w:rsidP="00C91229">
      <w:pPr>
        <w:spacing w:line="480" w:lineRule="auto"/>
        <w:rPr>
          <w:color w:val="2D3B45"/>
          <w:shd w:val="clear" w:color="auto" w:fill="FFFFFF"/>
        </w:rPr>
      </w:pPr>
      <w:r w:rsidRPr="00915F35">
        <w:rPr>
          <w:color w:val="2D3B45"/>
          <w:shd w:val="clear" w:color="auto" w:fill="FFFFFF"/>
        </w:rPr>
        <w:t xml:space="preserve">Figure </w:t>
      </w:r>
      <w:r>
        <w:rPr>
          <w:color w:val="2D3B45"/>
          <w:shd w:val="clear" w:color="auto" w:fill="FFFFFF"/>
        </w:rPr>
        <w:t>3</w:t>
      </w:r>
    </w:p>
    <w:p w14:paraId="08FC3D4C" w14:textId="3253CA87" w:rsidR="00C91229" w:rsidRPr="00C91229" w:rsidRDefault="00C91229" w:rsidP="00C91229">
      <w:r w:rsidRPr="00C91229">
        <w:rPr>
          <w:i/>
          <w:iCs/>
          <w:color w:val="2D3B45"/>
          <w:shd w:val="clear" w:color="auto" w:fill="FFFFFF"/>
        </w:rPr>
        <w:t>Daily Return Boxplot</w:t>
      </w:r>
      <w:r>
        <w:rPr>
          <w:i/>
          <w:iCs/>
          <w:color w:val="2D3B45"/>
          <w:shd w:val="clear" w:color="auto" w:fill="FFFFFF"/>
        </w:rPr>
        <w:t xml:space="preserve"> of Eight Stocks</w:t>
      </w:r>
    </w:p>
    <w:p w14:paraId="162E692F" w14:textId="18540820" w:rsidR="00915F35" w:rsidRDefault="00915F35" w:rsidP="00676548">
      <w:pPr>
        <w:spacing w:line="480" w:lineRule="auto"/>
        <w:rPr>
          <w:b/>
          <w:bCs/>
          <w:color w:val="2D3B45"/>
          <w:shd w:val="clear" w:color="auto" w:fill="FFFFFF"/>
        </w:rPr>
      </w:pPr>
      <w:r w:rsidRPr="001464DE">
        <w:rPr>
          <w:noProof/>
        </w:rPr>
        <w:drawing>
          <wp:inline distT="0" distB="0" distL="0" distR="0" wp14:anchorId="74F716CF" wp14:editId="7BDFB621">
            <wp:extent cx="3533313" cy="3533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7668" cy="3537668"/>
                    </a:xfrm>
                    <a:prstGeom prst="rect">
                      <a:avLst/>
                    </a:prstGeom>
                  </pic:spPr>
                </pic:pic>
              </a:graphicData>
            </a:graphic>
          </wp:inline>
        </w:drawing>
      </w:r>
    </w:p>
    <w:p w14:paraId="5F1296A5" w14:textId="52354634" w:rsidR="0000034E" w:rsidRDefault="0000034E" w:rsidP="0000034E">
      <w:pPr>
        <w:spacing w:line="480" w:lineRule="auto"/>
        <w:rPr>
          <w:color w:val="2D3B45"/>
          <w:shd w:val="clear" w:color="auto" w:fill="FFFFFF"/>
        </w:rPr>
      </w:pPr>
      <w:r>
        <w:lastRenderedPageBreak/>
        <w:tab/>
        <w:t xml:space="preserve">While the </w:t>
      </w:r>
      <w:proofErr w:type="spellStart"/>
      <w:r>
        <w:t>boxlot</w:t>
      </w:r>
      <w:proofErr w:type="spellEnd"/>
      <w:r>
        <w:t xml:space="preserve"> provided a first glance at the risk level, more accurate risk of each stock was calculated by matching the </w:t>
      </w:r>
      <w:r>
        <w:rPr>
          <w:color w:val="2D3B45"/>
          <w:shd w:val="clear" w:color="auto" w:fill="FFFFFF"/>
        </w:rPr>
        <w:t>generalized hyperbolic distribution (GHD) and calculating the Value at Risk (</w:t>
      </w:r>
      <w:proofErr w:type="spellStart"/>
      <w:r>
        <w:rPr>
          <w:color w:val="2D3B45"/>
          <w:shd w:val="clear" w:color="auto" w:fill="FFFFFF"/>
        </w:rPr>
        <w:t>VaR</w:t>
      </w:r>
      <w:proofErr w:type="spellEnd"/>
      <w:r>
        <w:rPr>
          <w:color w:val="2D3B45"/>
          <w:shd w:val="clear" w:color="auto" w:fill="FFFFFF"/>
        </w:rPr>
        <w:t>) and Expected Shortfall (ES) values. Figure 4 confirms that the first four stocks have lower risks than the later four stocks in general. HURN (</w:t>
      </w:r>
      <w:r w:rsidRPr="0000034E">
        <w:rPr>
          <w:color w:val="2D3B45"/>
          <w:shd w:val="clear" w:color="auto" w:fill="FFFFFF"/>
        </w:rPr>
        <w:t>Huron Consulting Group Inc.</w:t>
      </w:r>
      <w:r>
        <w:rPr>
          <w:color w:val="2D3B45"/>
          <w:shd w:val="clear" w:color="auto" w:fill="FFFFFF"/>
        </w:rPr>
        <w:t>) has the smallest market cap among the eight companies, it also has the highest risk among them.</w:t>
      </w:r>
      <w:r w:rsidR="00D15160">
        <w:rPr>
          <w:color w:val="2D3B45"/>
          <w:shd w:val="clear" w:color="auto" w:fill="FFFFFF"/>
        </w:rPr>
        <w:t xml:space="preserve"> ACN (</w:t>
      </w:r>
      <w:r w:rsidR="00D15160" w:rsidRPr="00D15160">
        <w:rPr>
          <w:color w:val="2D3B45"/>
          <w:shd w:val="clear" w:color="auto" w:fill="FFFFFF"/>
        </w:rPr>
        <w:t>Accenture plc</w:t>
      </w:r>
      <w:r w:rsidR="00D15160">
        <w:rPr>
          <w:color w:val="2D3B45"/>
          <w:shd w:val="clear" w:color="auto" w:fill="FFFFFF"/>
        </w:rPr>
        <w:t>) and GIB (</w:t>
      </w:r>
      <w:r w:rsidR="00D15160" w:rsidRPr="00D15160">
        <w:rPr>
          <w:color w:val="2D3B45"/>
          <w:shd w:val="clear" w:color="auto" w:fill="FFFFFF"/>
        </w:rPr>
        <w:t>CGI Inc.</w:t>
      </w:r>
      <w:r w:rsidR="00D15160">
        <w:rPr>
          <w:color w:val="2D3B45"/>
          <w:shd w:val="clear" w:color="auto" w:fill="FFFFFF"/>
        </w:rPr>
        <w:t>) are the two largest companies, and they also have the lowest risk, which seems to suggest there is negative relationship between market size and risk, but there is an exception for EXPO (</w:t>
      </w:r>
      <w:r w:rsidR="00D15160" w:rsidRPr="00D15160">
        <w:rPr>
          <w:color w:val="2D3B45"/>
          <w:shd w:val="clear" w:color="auto" w:fill="FFFFFF"/>
        </w:rPr>
        <w:t>Exponent, Inc.</w:t>
      </w:r>
      <w:r w:rsidR="00D15160">
        <w:rPr>
          <w:color w:val="2D3B45"/>
          <w:shd w:val="clear" w:color="auto" w:fill="FFFFFF"/>
        </w:rPr>
        <w:t xml:space="preserve">), which has lower Expected Shortfall than companies larger than it. Although there is a seemly trend, with the limit number of companies, the current data doesn’t provide enough evidence to </w:t>
      </w:r>
      <w:r w:rsidR="00C11381">
        <w:rPr>
          <w:color w:val="2D3B45"/>
          <w:shd w:val="clear" w:color="auto" w:fill="FFFFFF"/>
        </w:rPr>
        <w:t>support</w:t>
      </w:r>
      <w:r w:rsidR="00D15160">
        <w:rPr>
          <w:color w:val="2D3B45"/>
          <w:shd w:val="clear" w:color="auto" w:fill="FFFFFF"/>
        </w:rPr>
        <w:t xml:space="preserve"> </w:t>
      </w:r>
      <w:r w:rsidR="00C11381">
        <w:rPr>
          <w:color w:val="2D3B45"/>
          <w:shd w:val="clear" w:color="auto" w:fill="FFFFFF"/>
        </w:rPr>
        <w:t>t</w:t>
      </w:r>
      <w:r w:rsidR="00D15160">
        <w:rPr>
          <w:color w:val="2D3B45"/>
          <w:shd w:val="clear" w:color="auto" w:fill="FFFFFF"/>
        </w:rPr>
        <w:t xml:space="preserve">he relationship between </w:t>
      </w:r>
      <w:r w:rsidR="00052F7A">
        <w:rPr>
          <w:color w:val="2D3B45"/>
          <w:shd w:val="clear" w:color="auto" w:fill="FFFFFF"/>
        </w:rPr>
        <w:t>company’s</w:t>
      </w:r>
      <w:r w:rsidR="00D15160">
        <w:rPr>
          <w:color w:val="2D3B45"/>
          <w:shd w:val="clear" w:color="auto" w:fill="FFFFFF"/>
        </w:rPr>
        <w:t xml:space="preserve"> size and risk.</w:t>
      </w:r>
    </w:p>
    <w:p w14:paraId="25CD46BE" w14:textId="37E1FF76" w:rsidR="0000034E" w:rsidRDefault="0000034E" w:rsidP="0000034E">
      <w:pPr>
        <w:spacing w:line="480" w:lineRule="auto"/>
        <w:rPr>
          <w:color w:val="2D3B45"/>
          <w:shd w:val="clear" w:color="auto" w:fill="FFFFFF"/>
        </w:rPr>
      </w:pPr>
      <w:r w:rsidRPr="00915F35">
        <w:rPr>
          <w:color w:val="2D3B45"/>
          <w:shd w:val="clear" w:color="auto" w:fill="FFFFFF"/>
        </w:rPr>
        <w:t xml:space="preserve">Figure </w:t>
      </w:r>
      <w:r>
        <w:rPr>
          <w:color w:val="2D3B45"/>
          <w:shd w:val="clear" w:color="auto" w:fill="FFFFFF"/>
        </w:rPr>
        <w:t>4</w:t>
      </w:r>
    </w:p>
    <w:p w14:paraId="69528195" w14:textId="5FB444AB" w:rsidR="0000034E" w:rsidRDefault="0000034E" w:rsidP="0000034E">
      <w:pPr>
        <w:spacing w:line="480" w:lineRule="auto"/>
        <w:rPr>
          <w:color w:val="2D3B45"/>
          <w:shd w:val="clear" w:color="auto" w:fill="FFFFFF"/>
        </w:rPr>
      </w:pPr>
      <w:r w:rsidRPr="0000034E">
        <w:rPr>
          <w:i/>
          <w:iCs/>
          <w:color w:val="2D3B45"/>
          <w:shd w:val="clear" w:color="auto" w:fill="FFFFFF"/>
        </w:rPr>
        <w:t>Value at Risk (</w:t>
      </w:r>
      <w:proofErr w:type="spellStart"/>
      <w:r w:rsidRPr="0000034E">
        <w:rPr>
          <w:i/>
          <w:iCs/>
          <w:color w:val="2D3B45"/>
          <w:shd w:val="clear" w:color="auto" w:fill="FFFFFF"/>
        </w:rPr>
        <w:t>VaR</w:t>
      </w:r>
      <w:proofErr w:type="spellEnd"/>
      <w:r w:rsidRPr="0000034E">
        <w:rPr>
          <w:i/>
          <w:iCs/>
          <w:color w:val="2D3B45"/>
          <w:shd w:val="clear" w:color="auto" w:fill="FFFFFF"/>
        </w:rPr>
        <w:t>) and Expected Shortfall (ES)</w:t>
      </w:r>
      <w:r>
        <w:rPr>
          <w:i/>
          <w:iCs/>
          <w:color w:val="2D3B45"/>
          <w:shd w:val="clear" w:color="auto" w:fill="FFFFFF"/>
        </w:rPr>
        <w:t xml:space="preserve"> of Eight Stocks</w:t>
      </w:r>
      <w:r w:rsidRPr="001464DE">
        <w:rPr>
          <w:noProof/>
        </w:rPr>
        <w:drawing>
          <wp:inline distT="0" distB="0" distL="0" distR="0" wp14:anchorId="03BDB4FF" wp14:editId="4C34745B">
            <wp:extent cx="3384166" cy="206849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27695" cy="2095103"/>
                    </a:xfrm>
                    <a:prstGeom prst="rect">
                      <a:avLst/>
                    </a:prstGeom>
                  </pic:spPr>
                </pic:pic>
              </a:graphicData>
            </a:graphic>
          </wp:inline>
        </w:drawing>
      </w:r>
    </w:p>
    <w:p w14:paraId="3F0621FB" w14:textId="5F6F3784" w:rsidR="0000034E" w:rsidRDefault="0000034E" w:rsidP="0000034E">
      <w:pPr>
        <w:spacing w:line="480" w:lineRule="auto"/>
      </w:pPr>
      <w:r w:rsidRPr="001464DE">
        <w:rPr>
          <w:noProof/>
        </w:rPr>
        <w:lastRenderedPageBreak/>
        <w:drawing>
          <wp:inline distT="0" distB="0" distL="0" distR="0" wp14:anchorId="54704839" wp14:editId="4D735552">
            <wp:extent cx="3382392" cy="20676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7509" cy="2076850"/>
                    </a:xfrm>
                    <a:prstGeom prst="rect">
                      <a:avLst/>
                    </a:prstGeom>
                  </pic:spPr>
                </pic:pic>
              </a:graphicData>
            </a:graphic>
          </wp:inline>
        </w:drawing>
      </w:r>
    </w:p>
    <w:p w14:paraId="05AFA413" w14:textId="77777777" w:rsidR="00C11381" w:rsidRDefault="00C11381" w:rsidP="00C11381">
      <w:pPr>
        <w:spacing w:line="480" w:lineRule="auto"/>
        <w:rPr>
          <w:b/>
          <w:bCs/>
          <w:color w:val="2D3B45"/>
          <w:shd w:val="clear" w:color="auto" w:fill="FFFFFF"/>
        </w:rPr>
      </w:pPr>
      <w:r w:rsidRPr="000763EB">
        <w:rPr>
          <w:b/>
          <w:bCs/>
          <w:color w:val="2D3B45"/>
          <w:shd w:val="clear" w:color="auto" w:fill="FFFFFF"/>
        </w:rPr>
        <w:t>Portfolio Analysis</w:t>
      </w:r>
    </w:p>
    <w:p w14:paraId="56927B39" w14:textId="3F16583A" w:rsidR="00C11381" w:rsidRDefault="00C11381" w:rsidP="00D15160">
      <w:pPr>
        <w:spacing w:line="480" w:lineRule="auto"/>
        <w:rPr>
          <w:color w:val="2D3B45"/>
          <w:shd w:val="clear" w:color="auto" w:fill="FFFFFF"/>
        </w:rPr>
      </w:pPr>
      <w:r w:rsidRPr="00C11381">
        <w:rPr>
          <w:color w:val="2D3B45"/>
          <w:shd w:val="clear" w:color="auto" w:fill="FFFFFF"/>
        </w:rPr>
        <w:tab/>
      </w:r>
      <w:r>
        <w:rPr>
          <w:color w:val="2D3B45"/>
          <w:shd w:val="clear" w:color="auto" w:fill="FFFFFF"/>
        </w:rPr>
        <w:t>The eight stocks were split into two p</w:t>
      </w:r>
      <w:r w:rsidRPr="00C11381">
        <w:rPr>
          <w:color w:val="2D3B45"/>
          <w:shd w:val="clear" w:color="auto" w:fill="FFFFFF"/>
        </w:rPr>
        <w:t>ortfolio</w:t>
      </w:r>
      <w:r>
        <w:rPr>
          <w:color w:val="2D3B45"/>
          <w:shd w:val="clear" w:color="auto" w:fill="FFFFFF"/>
        </w:rPr>
        <w:t>s. Portfolios 1 contains the four larger companies, and Portfolios consists of the four mid-size companies. Weight of each stock was calculated using two methods as described in the method section. The results can be found in Table 2</w:t>
      </w:r>
      <w:r w:rsidR="00052F7A">
        <w:rPr>
          <w:color w:val="2D3B45"/>
          <w:shd w:val="clear" w:color="auto" w:fill="FFFFFF"/>
        </w:rPr>
        <w:t xml:space="preserve"> below.</w:t>
      </w:r>
    </w:p>
    <w:p w14:paraId="342D47D6" w14:textId="55814C1B" w:rsidR="00C11381" w:rsidRDefault="00C11381" w:rsidP="00C11381">
      <w:pPr>
        <w:spacing w:line="480" w:lineRule="auto"/>
        <w:rPr>
          <w:color w:val="2D3B45"/>
          <w:shd w:val="clear" w:color="auto" w:fill="FFFFFF"/>
        </w:rPr>
      </w:pPr>
      <w:r w:rsidRPr="0076170B">
        <w:rPr>
          <w:color w:val="2D3B45"/>
          <w:shd w:val="clear" w:color="auto" w:fill="FFFFFF"/>
        </w:rPr>
        <w:t xml:space="preserve">Table </w:t>
      </w:r>
      <w:r>
        <w:rPr>
          <w:color w:val="2D3B45"/>
          <w:shd w:val="clear" w:color="auto" w:fill="FFFFFF"/>
        </w:rPr>
        <w:t>2</w:t>
      </w:r>
    </w:p>
    <w:p w14:paraId="420AD229" w14:textId="79E8BC39" w:rsidR="00C11381" w:rsidRPr="004A4DA8" w:rsidRDefault="00C11381" w:rsidP="00D15160">
      <w:pPr>
        <w:spacing w:line="480" w:lineRule="auto"/>
        <w:rPr>
          <w:i/>
          <w:iCs/>
          <w:color w:val="2D3B45"/>
          <w:shd w:val="clear" w:color="auto" w:fill="FFFFFF"/>
        </w:rPr>
      </w:pPr>
      <w:r>
        <w:rPr>
          <w:i/>
          <w:iCs/>
          <w:color w:val="2D3B45"/>
          <w:shd w:val="clear" w:color="auto" w:fill="FFFFFF"/>
        </w:rPr>
        <w:t>Stock Weights in Portfolios</w:t>
      </w:r>
    </w:p>
    <w:tbl>
      <w:tblPr>
        <w:tblW w:w="6500" w:type="dxa"/>
        <w:tblLook w:val="04A0" w:firstRow="1" w:lastRow="0" w:firstColumn="1" w:lastColumn="0" w:noHBand="0" w:noVBand="1"/>
      </w:tblPr>
      <w:tblGrid>
        <w:gridCol w:w="1300"/>
        <w:gridCol w:w="1300"/>
        <w:gridCol w:w="1300"/>
        <w:gridCol w:w="1300"/>
        <w:gridCol w:w="1300"/>
      </w:tblGrid>
      <w:tr w:rsidR="00D15160" w:rsidRPr="00D16F6A" w14:paraId="28B92784" w14:textId="77777777" w:rsidTr="00D15160">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EA2DC" w14:textId="77777777" w:rsidR="00D15160" w:rsidRPr="00D16F6A" w:rsidRDefault="00D15160">
            <w:pPr>
              <w:rPr>
                <w:b/>
                <w:bCs/>
                <w:color w:val="000000"/>
                <w:sz w:val="21"/>
                <w:szCs w:val="21"/>
              </w:rPr>
            </w:pPr>
            <w:r w:rsidRPr="00D16F6A">
              <w:rPr>
                <w:b/>
                <w:bCs/>
                <w:color w:val="000000"/>
                <w:sz w:val="21"/>
                <w:szCs w:val="21"/>
              </w:rPr>
              <w:t>Portfolio 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30ABE92" w14:textId="77777777" w:rsidR="00D15160" w:rsidRPr="00D16F6A" w:rsidRDefault="00D15160">
            <w:pPr>
              <w:rPr>
                <w:color w:val="000000"/>
                <w:sz w:val="21"/>
                <w:szCs w:val="21"/>
              </w:rPr>
            </w:pPr>
            <w:r w:rsidRPr="00D16F6A">
              <w:rPr>
                <w:color w:val="000000"/>
                <w:sz w:val="21"/>
                <w:szCs w:val="21"/>
              </w:rPr>
              <w:t>ACN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E3DA90C" w14:textId="77777777" w:rsidR="00D15160" w:rsidRPr="00D16F6A" w:rsidRDefault="00D15160">
            <w:pPr>
              <w:rPr>
                <w:color w:val="000000"/>
                <w:sz w:val="21"/>
                <w:szCs w:val="21"/>
              </w:rPr>
            </w:pPr>
            <w:r w:rsidRPr="00D16F6A">
              <w:rPr>
                <w:color w:val="000000"/>
                <w:sz w:val="21"/>
                <w:szCs w:val="21"/>
              </w:rPr>
              <w:t>GIB</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E8B3289" w14:textId="77777777" w:rsidR="00D15160" w:rsidRPr="00D16F6A" w:rsidRDefault="00D15160">
            <w:pPr>
              <w:rPr>
                <w:color w:val="000000"/>
                <w:sz w:val="21"/>
                <w:szCs w:val="21"/>
              </w:rPr>
            </w:pPr>
            <w:r w:rsidRPr="00D16F6A">
              <w:rPr>
                <w:color w:val="000000"/>
                <w:sz w:val="21"/>
                <w:szCs w:val="21"/>
              </w:rPr>
              <w:t>IT</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D1E914D" w14:textId="77777777" w:rsidR="00D15160" w:rsidRPr="00D16F6A" w:rsidRDefault="00D15160">
            <w:pPr>
              <w:rPr>
                <w:color w:val="000000"/>
                <w:sz w:val="21"/>
                <w:szCs w:val="21"/>
              </w:rPr>
            </w:pPr>
            <w:r w:rsidRPr="00D16F6A">
              <w:rPr>
                <w:color w:val="000000"/>
                <w:sz w:val="21"/>
                <w:szCs w:val="21"/>
              </w:rPr>
              <w:t>BAH</w:t>
            </w:r>
          </w:p>
        </w:tc>
      </w:tr>
      <w:tr w:rsidR="00D15160" w:rsidRPr="00D16F6A" w14:paraId="2D2E1B5C" w14:textId="77777777" w:rsidTr="00D15160">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22DC60C" w14:textId="77777777" w:rsidR="00D15160" w:rsidRPr="00D16F6A" w:rsidRDefault="00D15160">
            <w:pPr>
              <w:rPr>
                <w:color w:val="000000"/>
                <w:sz w:val="21"/>
                <w:szCs w:val="21"/>
              </w:rPr>
            </w:pPr>
            <w:r w:rsidRPr="00D16F6A">
              <w:rPr>
                <w:color w:val="000000"/>
                <w:sz w:val="21"/>
                <w:szCs w:val="21"/>
              </w:rPr>
              <w:t>Weight 1</w:t>
            </w:r>
          </w:p>
        </w:tc>
        <w:tc>
          <w:tcPr>
            <w:tcW w:w="1300" w:type="dxa"/>
            <w:tcBorders>
              <w:top w:val="nil"/>
              <w:left w:val="nil"/>
              <w:bottom w:val="single" w:sz="4" w:space="0" w:color="auto"/>
              <w:right w:val="single" w:sz="4" w:space="0" w:color="auto"/>
            </w:tcBorders>
            <w:shd w:val="clear" w:color="auto" w:fill="auto"/>
            <w:noWrap/>
            <w:vAlign w:val="bottom"/>
            <w:hideMark/>
          </w:tcPr>
          <w:p w14:paraId="1113A50F" w14:textId="77777777" w:rsidR="00D15160" w:rsidRPr="00D16F6A" w:rsidRDefault="00D15160">
            <w:pPr>
              <w:jc w:val="right"/>
              <w:rPr>
                <w:color w:val="000000"/>
                <w:sz w:val="21"/>
                <w:szCs w:val="21"/>
              </w:rPr>
            </w:pPr>
            <w:r w:rsidRPr="00D16F6A">
              <w:rPr>
                <w:color w:val="000000"/>
                <w:sz w:val="21"/>
                <w:szCs w:val="21"/>
              </w:rPr>
              <w:t>27%</w:t>
            </w:r>
          </w:p>
        </w:tc>
        <w:tc>
          <w:tcPr>
            <w:tcW w:w="1300" w:type="dxa"/>
            <w:tcBorders>
              <w:top w:val="nil"/>
              <w:left w:val="nil"/>
              <w:bottom w:val="single" w:sz="4" w:space="0" w:color="auto"/>
              <w:right w:val="single" w:sz="4" w:space="0" w:color="auto"/>
            </w:tcBorders>
            <w:shd w:val="clear" w:color="auto" w:fill="auto"/>
            <w:noWrap/>
            <w:vAlign w:val="bottom"/>
            <w:hideMark/>
          </w:tcPr>
          <w:p w14:paraId="39AFFD1A" w14:textId="77777777" w:rsidR="00D15160" w:rsidRPr="00D16F6A" w:rsidRDefault="00D15160">
            <w:pPr>
              <w:jc w:val="right"/>
              <w:rPr>
                <w:color w:val="000000"/>
                <w:sz w:val="21"/>
                <w:szCs w:val="21"/>
              </w:rPr>
            </w:pPr>
            <w:r w:rsidRPr="00D16F6A">
              <w:rPr>
                <w:color w:val="000000"/>
                <w:sz w:val="21"/>
                <w:szCs w:val="21"/>
              </w:rPr>
              <w:t>32%</w:t>
            </w:r>
          </w:p>
        </w:tc>
        <w:tc>
          <w:tcPr>
            <w:tcW w:w="1300" w:type="dxa"/>
            <w:tcBorders>
              <w:top w:val="nil"/>
              <w:left w:val="nil"/>
              <w:bottom w:val="single" w:sz="4" w:space="0" w:color="auto"/>
              <w:right w:val="single" w:sz="4" w:space="0" w:color="auto"/>
            </w:tcBorders>
            <w:shd w:val="clear" w:color="auto" w:fill="auto"/>
            <w:noWrap/>
            <w:vAlign w:val="bottom"/>
            <w:hideMark/>
          </w:tcPr>
          <w:p w14:paraId="2F8DA151" w14:textId="77777777" w:rsidR="00D15160" w:rsidRPr="00D16F6A" w:rsidRDefault="00D15160">
            <w:pPr>
              <w:jc w:val="right"/>
              <w:rPr>
                <w:color w:val="000000"/>
                <w:sz w:val="21"/>
                <w:szCs w:val="21"/>
              </w:rPr>
            </w:pPr>
            <w:r w:rsidRPr="00D16F6A">
              <w:rPr>
                <w:color w:val="000000"/>
                <w:sz w:val="21"/>
                <w:szCs w:val="21"/>
              </w:rPr>
              <w:t>23%</w:t>
            </w:r>
          </w:p>
        </w:tc>
        <w:tc>
          <w:tcPr>
            <w:tcW w:w="1300" w:type="dxa"/>
            <w:tcBorders>
              <w:top w:val="nil"/>
              <w:left w:val="nil"/>
              <w:bottom w:val="single" w:sz="4" w:space="0" w:color="auto"/>
              <w:right w:val="single" w:sz="4" w:space="0" w:color="auto"/>
            </w:tcBorders>
            <w:shd w:val="clear" w:color="auto" w:fill="auto"/>
            <w:noWrap/>
            <w:vAlign w:val="bottom"/>
            <w:hideMark/>
          </w:tcPr>
          <w:p w14:paraId="67727637" w14:textId="77777777" w:rsidR="00D15160" w:rsidRPr="00D16F6A" w:rsidRDefault="00D15160">
            <w:pPr>
              <w:jc w:val="right"/>
              <w:rPr>
                <w:color w:val="000000"/>
                <w:sz w:val="21"/>
                <w:szCs w:val="21"/>
              </w:rPr>
            </w:pPr>
            <w:r w:rsidRPr="00D16F6A">
              <w:rPr>
                <w:color w:val="000000"/>
                <w:sz w:val="21"/>
                <w:szCs w:val="21"/>
              </w:rPr>
              <w:t>18%</w:t>
            </w:r>
          </w:p>
        </w:tc>
      </w:tr>
      <w:tr w:rsidR="00D15160" w:rsidRPr="00D16F6A" w14:paraId="5AC0B723" w14:textId="77777777" w:rsidTr="00D15160">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CDC6A2B" w14:textId="77777777" w:rsidR="00D15160" w:rsidRPr="00D16F6A" w:rsidRDefault="00D15160">
            <w:pPr>
              <w:rPr>
                <w:color w:val="000000"/>
                <w:sz w:val="21"/>
                <w:szCs w:val="21"/>
              </w:rPr>
            </w:pPr>
            <w:r w:rsidRPr="00D16F6A">
              <w:rPr>
                <w:color w:val="000000"/>
                <w:sz w:val="21"/>
                <w:szCs w:val="21"/>
              </w:rPr>
              <w:t>Weight 2</w:t>
            </w:r>
          </w:p>
        </w:tc>
        <w:tc>
          <w:tcPr>
            <w:tcW w:w="1300" w:type="dxa"/>
            <w:tcBorders>
              <w:top w:val="nil"/>
              <w:left w:val="nil"/>
              <w:bottom w:val="single" w:sz="4" w:space="0" w:color="auto"/>
              <w:right w:val="single" w:sz="4" w:space="0" w:color="auto"/>
            </w:tcBorders>
            <w:shd w:val="clear" w:color="auto" w:fill="auto"/>
            <w:noWrap/>
            <w:vAlign w:val="bottom"/>
            <w:hideMark/>
          </w:tcPr>
          <w:p w14:paraId="0EE1D3FB" w14:textId="77777777" w:rsidR="00D15160" w:rsidRPr="00D16F6A" w:rsidRDefault="00D15160">
            <w:pPr>
              <w:jc w:val="right"/>
              <w:rPr>
                <w:color w:val="000000"/>
                <w:sz w:val="21"/>
                <w:szCs w:val="21"/>
              </w:rPr>
            </w:pPr>
            <w:r w:rsidRPr="00D16F6A">
              <w:rPr>
                <w:color w:val="000000"/>
                <w:sz w:val="21"/>
                <w:szCs w:val="21"/>
              </w:rPr>
              <w:t>16%</w:t>
            </w:r>
          </w:p>
        </w:tc>
        <w:tc>
          <w:tcPr>
            <w:tcW w:w="1300" w:type="dxa"/>
            <w:tcBorders>
              <w:top w:val="nil"/>
              <w:left w:val="nil"/>
              <w:bottom w:val="single" w:sz="4" w:space="0" w:color="auto"/>
              <w:right w:val="single" w:sz="4" w:space="0" w:color="auto"/>
            </w:tcBorders>
            <w:shd w:val="clear" w:color="auto" w:fill="auto"/>
            <w:noWrap/>
            <w:vAlign w:val="bottom"/>
            <w:hideMark/>
          </w:tcPr>
          <w:p w14:paraId="088E0E4B" w14:textId="77777777" w:rsidR="00D15160" w:rsidRPr="00D16F6A" w:rsidRDefault="00D15160">
            <w:pPr>
              <w:jc w:val="right"/>
              <w:rPr>
                <w:color w:val="000000"/>
                <w:sz w:val="21"/>
                <w:szCs w:val="21"/>
              </w:rPr>
            </w:pPr>
            <w:r w:rsidRPr="00D16F6A">
              <w:rPr>
                <w:color w:val="000000"/>
                <w:sz w:val="21"/>
                <w:szCs w:val="21"/>
              </w:rPr>
              <w:t>30%</w:t>
            </w:r>
          </w:p>
        </w:tc>
        <w:tc>
          <w:tcPr>
            <w:tcW w:w="1300" w:type="dxa"/>
            <w:tcBorders>
              <w:top w:val="nil"/>
              <w:left w:val="nil"/>
              <w:bottom w:val="single" w:sz="4" w:space="0" w:color="auto"/>
              <w:right w:val="single" w:sz="4" w:space="0" w:color="auto"/>
            </w:tcBorders>
            <w:shd w:val="clear" w:color="auto" w:fill="auto"/>
            <w:noWrap/>
            <w:vAlign w:val="bottom"/>
            <w:hideMark/>
          </w:tcPr>
          <w:p w14:paraId="4CC6F902" w14:textId="77777777" w:rsidR="00D15160" w:rsidRPr="00D16F6A" w:rsidRDefault="00D15160">
            <w:pPr>
              <w:jc w:val="right"/>
              <w:rPr>
                <w:color w:val="000000"/>
                <w:sz w:val="21"/>
                <w:szCs w:val="21"/>
              </w:rPr>
            </w:pPr>
            <w:r w:rsidRPr="00D16F6A">
              <w:rPr>
                <w:color w:val="000000"/>
                <w:sz w:val="21"/>
                <w:szCs w:val="21"/>
              </w:rPr>
              <w:t>22%</w:t>
            </w:r>
          </w:p>
        </w:tc>
        <w:tc>
          <w:tcPr>
            <w:tcW w:w="1300" w:type="dxa"/>
            <w:tcBorders>
              <w:top w:val="nil"/>
              <w:left w:val="nil"/>
              <w:bottom w:val="single" w:sz="4" w:space="0" w:color="auto"/>
              <w:right w:val="single" w:sz="4" w:space="0" w:color="auto"/>
            </w:tcBorders>
            <w:shd w:val="clear" w:color="auto" w:fill="auto"/>
            <w:noWrap/>
            <w:vAlign w:val="bottom"/>
            <w:hideMark/>
          </w:tcPr>
          <w:p w14:paraId="084BB08D" w14:textId="77777777" w:rsidR="00D15160" w:rsidRPr="00D16F6A" w:rsidRDefault="00D15160">
            <w:pPr>
              <w:jc w:val="right"/>
              <w:rPr>
                <w:color w:val="000000"/>
                <w:sz w:val="21"/>
                <w:szCs w:val="21"/>
              </w:rPr>
            </w:pPr>
            <w:r w:rsidRPr="00D16F6A">
              <w:rPr>
                <w:color w:val="000000"/>
                <w:sz w:val="21"/>
                <w:szCs w:val="21"/>
              </w:rPr>
              <w:t>32%</w:t>
            </w:r>
          </w:p>
        </w:tc>
      </w:tr>
    </w:tbl>
    <w:p w14:paraId="48B1A579" w14:textId="2E3E901C" w:rsidR="00D15160" w:rsidRDefault="00D15160" w:rsidP="00E6791D"/>
    <w:tbl>
      <w:tblPr>
        <w:tblW w:w="6540" w:type="dxa"/>
        <w:tblLook w:val="04A0" w:firstRow="1" w:lastRow="0" w:firstColumn="1" w:lastColumn="0" w:noHBand="0" w:noVBand="1"/>
      </w:tblPr>
      <w:tblGrid>
        <w:gridCol w:w="1308"/>
        <w:gridCol w:w="1308"/>
        <w:gridCol w:w="1308"/>
        <w:gridCol w:w="1308"/>
        <w:gridCol w:w="1308"/>
      </w:tblGrid>
      <w:tr w:rsidR="00D15160" w:rsidRPr="00D16F6A" w14:paraId="6E69AB85" w14:textId="77777777" w:rsidTr="00D16F6A">
        <w:trPr>
          <w:trHeight w:val="285"/>
        </w:trPr>
        <w:tc>
          <w:tcPr>
            <w:tcW w:w="13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531E4" w14:textId="6B4D25F0" w:rsidR="00D15160" w:rsidRPr="00D16F6A" w:rsidRDefault="00C11381">
            <w:pPr>
              <w:rPr>
                <w:b/>
                <w:bCs/>
                <w:color w:val="000000"/>
                <w:sz w:val="21"/>
                <w:szCs w:val="21"/>
              </w:rPr>
            </w:pPr>
            <w:r w:rsidRPr="00D16F6A">
              <w:rPr>
                <w:b/>
                <w:bCs/>
                <w:color w:val="000000"/>
                <w:sz w:val="21"/>
                <w:szCs w:val="21"/>
              </w:rPr>
              <w:t>Portfolio</w:t>
            </w:r>
            <w:r w:rsidR="00D15160" w:rsidRPr="00D16F6A">
              <w:rPr>
                <w:b/>
                <w:bCs/>
                <w:color w:val="000000"/>
                <w:sz w:val="21"/>
                <w:szCs w:val="21"/>
              </w:rPr>
              <w:t xml:space="preserve"> 2</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14:paraId="6D97987F" w14:textId="77777777" w:rsidR="00D15160" w:rsidRPr="00D16F6A" w:rsidRDefault="00D15160">
            <w:pPr>
              <w:rPr>
                <w:color w:val="000000"/>
                <w:sz w:val="21"/>
                <w:szCs w:val="21"/>
              </w:rPr>
            </w:pPr>
            <w:r w:rsidRPr="00D16F6A">
              <w:rPr>
                <w:color w:val="000000"/>
                <w:sz w:val="21"/>
                <w:szCs w:val="21"/>
              </w:rPr>
              <w:t>FCN</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14:paraId="6BC22177" w14:textId="77777777" w:rsidR="00D15160" w:rsidRPr="00D16F6A" w:rsidRDefault="00D15160">
            <w:pPr>
              <w:rPr>
                <w:color w:val="000000"/>
                <w:sz w:val="21"/>
                <w:szCs w:val="21"/>
              </w:rPr>
            </w:pPr>
            <w:r w:rsidRPr="00D16F6A">
              <w:rPr>
                <w:color w:val="000000"/>
                <w:sz w:val="21"/>
                <w:szCs w:val="21"/>
              </w:rPr>
              <w:t>EXPO</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14:paraId="118AD0A3" w14:textId="77777777" w:rsidR="00D15160" w:rsidRPr="00D16F6A" w:rsidRDefault="00D15160">
            <w:pPr>
              <w:rPr>
                <w:color w:val="000000"/>
                <w:sz w:val="21"/>
                <w:szCs w:val="21"/>
              </w:rPr>
            </w:pPr>
            <w:r w:rsidRPr="00D16F6A">
              <w:rPr>
                <w:color w:val="000000"/>
                <w:sz w:val="21"/>
                <w:szCs w:val="21"/>
              </w:rPr>
              <w:t>ICFI</w:t>
            </w:r>
          </w:p>
        </w:tc>
        <w:tc>
          <w:tcPr>
            <w:tcW w:w="1308" w:type="dxa"/>
            <w:tcBorders>
              <w:top w:val="single" w:sz="4" w:space="0" w:color="auto"/>
              <w:left w:val="nil"/>
              <w:bottom w:val="single" w:sz="4" w:space="0" w:color="auto"/>
              <w:right w:val="single" w:sz="4" w:space="0" w:color="auto"/>
            </w:tcBorders>
            <w:shd w:val="clear" w:color="auto" w:fill="auto"/>
            <w:noWrap/>
            <w:vAlign w:val="bottom"/>
            <w:hideMark/>
          </w:tcPr>
          <w:p w14:paraId="1572C12D" w14:textId="77777777" w:rsidR="00D15160" w:rsidRPr="00D16F6A" w:rsidRDefault="00D15160">
            <w:pPr>
              <w:rPr>
                <w:color w:val="000000"/>
                <w:sz w:val="21"/>
                <w:szCs w:val="21"/>
              </w:rPr>
            </w:pPr>
            <w:r w:rsidRPr="00D16F6A">
              <w:rPr>
                <w:color w:val="000000"/>
                <w:sz w:val="21"/>
                <w:szCs w:val="21"/>
              </w:rPr>
              <w:t>HURN</w:t>
            </w:r>
          </w:p>
        </w:tc>
      </w:tr>
      <w:tr w:rsidR="00D15160" w:rsidRPr="00D16F6A" w14:paraId="3A78C8E1" w14:textId="77777777" w:rsidTr="00D16F6A">
        <w:trPr>
          <w:trHeight w:val="285"/>
        </w:trPr>
        <w:tc>
          <w:tcPr>
            <w:tcW w:w="1308" w:type="dxa"/>
            <w:tcBorders>
              <w:top w:val="nil"/>
              <w:left w:val="single" w:sz="4" w:space="0" w:color="auto"/>
              <w:bottom w:val="single" w:sz="4" w:space="0" w:color="auto"/>
              <w:right w:val="single" w:sz="4" w:space="0" w:color="auto"/>
            </w:tcBorders>
            <w:shd w:val="clear" w:color="auto" w:fill="auto"/>
            <w:noWrap/>
            <w:vAlign w:val="bottom"/>
            <w:hideMark/>
          </w:tcPr>
          <w:p w14:paraId="66E5F4CA" w14:textId="77777777" w:rsidR="00D15160" w:rsidRPr="00D16F6A" w:rsidRDefault="00D15160">
            <w:pPr>
              <w:rPr>
                <w:color w:val="000000"/>
                <w:sz w:val="21"/>
                <w:szCs w:val="21"/>
              </w:rPr>
            </w:pPr>
            <w:r w:rsidRPr="00D16F6A">
              <w:rPr>
                <w:color w:val="000000"/>
                <w:sz w:val="21"/>
                <w:szCs w:val="21"/>
              </w:rPr>
              <w:t>Weight 1</w:t>
            </w:r>
          </w:p>
        </w:tc>
        <w:tc>
          <w:tcPr>
            <w:tcW w:w="1308" w:type="dxa"/>
            <w:tcBorders>
              <w:top w:val="nil"/>
              <w:left w:val="nil"/>
              <w:bottom w:val="single" w:sz="4" w:space="0" w:color="auto"/>
              <w:right w:val="single" w:sz="4" w:space="0" w:color="auto"/>
            </w:tcBorders>
            <w:shd w:val="clear" w:color="auto" w:fill="auto"/>
            <w:noWrap/>
            <w:vAlign w:val="bottom"/>
            <w:hideMark/>
          </w:tcPr>
          <w:p w14:paraId="1EECE3BE" w14:textId="77777777" w:rsidR="00D15160" w:rsidRPr="00D16F6A" w:rsidRDefault="00D15160">
            <w:pPr>
              <w:jc w:val="right"/>
              <w:rPr>
                <w:color w:val="000000"/>
                <w:sz w:val="21"/>
                <w:szCs w:val="21"/>
              </w:rPr>
            </w:pPr>
            <w:r w:rsidRPr="00D16F6A">
              <w:rPr>
                <w:color w:val="000000"/>
                <w:sz w:val="21"/>
                <w:szCs w:val="21"/>
              </w:rPr>
              <w:t>16%</w:t>
            </w:r>
          </w:p>
        </w:tc>
        <w:tc>
          <w:tcPr>
            <w:tcW w:w="1308" w:type="dxa"/>
            <w:tcBorders>
              <w:top w:val="nil"/>
              <w:left w:val="nil"/>
              <w:bottom w:val="single" w:sz="4" w:space="0" w:color="auto"/>
              <w:right w:val="single" w:sz="4" w:space="0" w:color="auto"/>
            </w:tcBorders>
            <w:shd w:val="clear" w:color="auto" w:fill="auto"/>
            <w:noWrap/>
            <w:vAlign w:val="bottom"/>
            <w:hideMark/>
          </w:tcPr>
          <w:p w14:paraId="00E9BB41" w14:textId="77777777" w:rsidR="00D15160" w:rsidRPr="00D16F6A" w:rsidRDefault="00D15160">
            <w:pPr>
              <w:jc w:val="right"/>
              <w:rPr>
                <w:color w:val="000000"/>
                <w:sz w:val="21"/>
                <w:szCs w:val="21"/>
              </w:rPr>
            </w:pPr>
            <w:r w:rsidRPr="00D16F6A">
              <w:rPr>
                <w:color w:val="000000"/>
                <w:sz w:val="21"/>
                <w:szCs w:val="21"/>
              </w:rPr>
              <w:t>42%</w:t>
            </w:r>
          </w:p>
        </w:tc>
        <w:tc>
          <w:tcPr>
            <w:tcW w:w="1308" w:type="dxa"/>
            <w:tcBorders>
              <w:top w:val="nil"/>
              <w:left w:val="nil"/>
              <w:bottom w:val="single" w:sz="4" w:space="0" w:color="auto"/>
              <w:right w:val="single" w:sz="4" w:space="0" w:color="auto"/>
            </w:tcBorders>
            <w:shd w:val="clear" w:color="auto" w:fill="auto"/>
            <w:noWrap/>
            <w:vAlign w:val="bottom"/>
            <w:hideMark/>
          </w:tcPr>
          <w:p w14:paraId="21C16E2D" w14:textId="77777777" w:rsidR="00D15160" w:rsidRPr="00D16F6A" w:rsidRDefault="00D15160">
            <w:pPr>
              <w:jc w:val="right"/>
              <w:rPr>
                <w:color w:val="000000"/>
                <w:sz w:val="21"/>
                <w:szCs w:val="21"/>
              </w:rPr>
            </w:pPr>
            <w:r w:rsidRPr="00D16F6A">
              <w:rPr>
                <w:color w:val="000000"/>
                <w:sz w:val="21"/>
                <w:szCs w:val="21"/>
              </w:rPr>
              <w:t>28%</w:t>
            </w:r>
          </w:p>
        </w:tc>
        <w:tc>
          <w:tcPr>
            <w:tcW w:w="1308" w:type="dxa"/>
            <w:tcBorders>
              <w:top w:val="nil"/>
              <w:left w:val="nil"/>
              <w:bottom w:val="single" w:sz="4" w:space="0" w:color="auto"/>
              <w:right w:val="single" w:sz="4" w:space="0" w:color="auto"/>
            </w:tcBorders>
            <w:shd w:val="clear" w:color="auto" w:fill="auto"/>
            <w:noWrap/>
            <w:vAlign w:val="bottom"/>
            <w:hideMark/>
          </w:tcPr>
          <w:p w14:paraId="14AC8BB8" w14:textId="77777777" w:rsidR="00D15160" w:rsidRPr="00D16F6A" w:rsidRDefault="00D15160">
            <w:pPr>
              <w:jc w:val="right"/>
              <w:rPr>
                <w:color w:val="000000"/>
                <w:sz w:val="21"/>
                <w:szCs w:val="21"/>
              </w:rPr>
            </w:pPr>
            <w:r w:rsidRPr="00D16F6A">
              <w:rPr>
                <w:color w:val="000000"/>
                <w:sz w:val="21"/>
                <w:szCs w:val="21"/>
              </w:rPr>
              <w:t>14%</w:t>
            </w:r>
          </w:p>
        </w:tc>
      </w:tr>
      <w:tr w:rsidR="00D15160" w:rsidRPr="00D16F6A" w14:paraId="309428FB" w14:textId="77777777" w:rsidTr="00D16F6A">
        <w:trPr>
          <w:trHeight w:val="285"/>
        </w:trPr>
        <w:tc>
          <w:tcPr>
            <w:tcW w:w="1308" w:type="dxa"/>
            <w:tcBorders>
              <w:top w:val="nil"/>
              <w:left w:val="single" w:sz="4" w:space="0" w:color="auto"/>
              <w:bottom w:val="single" w:sz="4" w:space="0" w:color="auto"/>
              <w:right w:val="single" w:sz="4" w:space="0" w:color="auto"/>
            </w:tcBorders>
            <w:shd w:val="clear" w:color="auto" w:fill="auto"/>
            <w:noWrap/>
            <w:vAlign w:val="bottom"/>
            <w:hideMark/>
          </w:tcPr>
          <w:p w14:paraId="46BF3651" w14:textId="77777777" w:rsidR="00D15160" w:rsidRPr="00D16F6A" w:rsidRDefault="00D15160">
            <w:pPr>
              <w:rPr>
                <w:color w:val="000000"/>
                <w:sz w:val="21"/>
                <w:szCs w:val="21"/>
              </w:rPr>
            </w:pPr>
            <w:r w:rsidRPr="00D16F6A">
              <w:rPr>
                <w:color w:val="000000"/>
                <w:sz w:val="21"/>
                <w:szCs w:val="21"/>
              </w:rPr>
              <w:t>Weight 2</w:t>
            </w:r>
          </w:p>
        </w:tc>
        <w:tc>
          <w:tcPr>
            <w:tcW w:w="1308" w:type="dxa"/>
            <w:tcBorders>
              <w:top w:val="nil"/>
              <w:left w:val="nil"/>
              <w:bottom w:val="single" w:sz="4" w:space="0" w:color="auto"/>
              <w:right w:val="single" w:sz="4" w:space="0" w:color="auto"/>
            </w:tcBorders>
            <w:shd w:val="clear" w:color="auto" w:fill="auto"/>
            <w:noWrap/>
            <w:vAlign w:val="bottom"/>
            <w:hideMark/>
          </w:tcPr>
          <w:p w14:paraId="3093AA07" w14:textId="77777777" w:rsidR="00D15160" w:rsidRPr="00D16F6A" w:rsidRDefault="00D15160">
            <w:pPr>
              <w:jc w:val="right"/>
              <w:rPr>
                <w:color w:val="000000"/>
                <w:sz w:val="21"/>
                <w:szCs w:val="21"/>
              </w:rPr>
            </w:pPr>
            <w:r w:rsidRPr="00D16F6A">
              <w:rPr>
                <w:color w:val="000000"/>
                <w:sz w:val="21"/>
                <w:szCs w:val="21"/>
              </w:rPr>
              <w:t>21%</w:t>
            </w:r>
          </w:p>
        </w:tc>
        <w:tc>
          <w:tcPr>
            <w:tcW w:w="1308" w:type="dxa"/>
            <w:tcBorders>
              <w:top w:val="nil"/>
              <w:left w:val="nil"/>
              <w:bottom w:val="single" w:sz="4" w:space="0" w:color="auto"/>
              <w:right w:val="single" w:sz="4" w:space="0" w:color="auto"/>
            </w:tcBorders>
            <w:shd w:val="clear" w:color="auto" w:fill="auto"/>
            <w:noWrap/>
            <w:vAlign w:val="bottom"/>
            <w:hideMark/>
          </w:tcPr>
          <w:p w14:paraId="2BEE97E6" w14:textId="77777777" w:rsidR="00D15160" w:rsidRPr="00D16F6A" w:rsidRDefault="00D15160">
            <w:pPr>
              <w:jc w:val="right"/>
              <w:rPr>
                <w:color w:val="000000"/>
                <w:sz w:val="21"/>
                <w:szCs w:val="21"/>
              </w:rPr>
            </w:pPr>
            <w:r w:rsidRPr="00D16F6A">
              <w:rPr>
                <w:color w:val="000000"/>
                <w:sz w:val="21"/>
                <w:szCs w:val="21"/>
              </w:rPr>
              <w:t>21%</w:t>
            </w:r>
          </w:p>
        </w:tc>
        <w:tc>
          <w:tcPr>
            <w:tcW w:w="1308" w:type="dxa"/>
            <w:tcBorders>
              <w:top w:val="nil"/>
              <w:left w:val="nil"/>
              <w:bottom w:val="single" w:sz="4" w:space="0" w:color="auto"/>
              <w:right w:val="single" w:sz="4" w:space="0" w:color="auto"/>
            </w:tcBorders>
            <w:shd w:val="clear" w:color="auto" w:fill="auto"/>
            <w:noWrap/>
            <w:vAlign w:val="bottom"/>
            <w:hideMark/>
          </w:tcPr>
          <w:p w14:paraId="7B4625B9" w14:textId="77777777" w:rsidR="00D15160" w:rsidRPr="00D16F6A" w:rsidRDefault="00D15160">
            <w:pPr>
              <w:jc w:val="right"/>
              <w:rPr>
                <w:color w:val="000000"/>
                <w:sz w:val="21"/>
                <w:szCs w:val="21"/>
              </w:rPr>
            </w:pPr>
            <w:r w:rsidRPr="00D16F6A">
              <w:rPr>
                <w:color w:val="000000"/>
                <w:sz w:val="21"/>
                <w:szCs w:val="21"/>
              </w:rPr>
              <w:t>31%</w:t>
            </w:r>
          </w:p>
        </w:tc>
        <w:tc>
          <w:tcPr>
            <w:tcW w:w="1308" w:type="dxa"/>
            <w:tcBorders>
              <w:top w:val="nil"/>
              <w:left w:val="nil"/>
              <w:bottom w:val="single" w:sz="4" w:space="0" w:color="auto"/>
              <w:right w:val="single" w:sz="4" w:space="0" w:color="auto"/>
            </w:tcBorders>
            <w:shd w:val="clear" w:color="auto" w:fill="auto"/>
            <w:noWrap/>
            <w:vAlign w:val="bottom"/>
            <w:hideMark/>
          </w:tcPr>
          <w:p w14:paraId="4D221BDF" w14:textId="77777777" w:rsidR="00D15160" w:rsidRPr="00D16F6A" w:rsidRDefault="00D15160">
            <w:pPr>
              <w:jc w:val="right"/>
              <w:rPr>
                <w:color w:val="000000"/>
                <w:sz w:val="21"/>
                <w:szCs w:val="21"/>
              </w:rPr>
            </w:pPr>
            <w:r w:rsidRPr="00D16F6A">
              <w:rPr>
                <w:color w:val="000000"/>
                <w:sz w:val="21"/>
                <w:szCs w:val="21"/>
              </w:rPr>
              <w:t>27%</w:t>
            </w:r>
          </w:p>
        </w:tc>
      </w:tr>
    </w:tbl>
    <w:p w14:paraId="21E5DFE7" w14:textId="0225D82C" w:rsidR="00D16F6A" w:rsidRDefault="004A4DA8" w:rsidP="00052F7A">
      <w:pPr>
        <w:spacing w:before="240" w:line="480" w:lineRule="auto"/>
        <w:ind w:firstLine="720"/>
        <w:rPr>
          <w:color w:val="2D3B45"/>
          <w:shd w:val="clear" w:color="auto" w:fill="FFFFFF"/>
        </w:rPr>
      </w:pPr>
      <w:r>
        <w:rPr>
          <w:color w:val="2D3B45"/>
          <w:shd w:val="clear" w:color="auto" w:fill="FFFFFF"/>
        </w:rPr>
        <w:t xml:space="preserve">Two risks were calculating for each portfolio using the two weight scenarios. Results are listed in Table 3. In both portfolios, although the results are close, weight 1 generated by the </w:t>
      </w:r>
      <w:r w:rsidRPr="00E93FFB">
        <w:rPr>
          <w:color w:val="2D3B45"/>
          <w:shd w:val="clear" w:color="auto" w:fill="FFFFFF"/>
        </w:rPr>
        <w:t>global minimum variance portfolio</w:t>
      </w:r>
      <w:r>
        <w:rPr>
          <w:color w:val="2D3B45"/>
          <w:shd w:val="clear" w:color="auto" w:fill="FFFFFF"/>
        </w:rPr>
        <w:t xml:space="preserve"> approach turns to yield lower risks. This weight will be used to create the two pre-defined portfolios for further analysis.</w:t>
      </w:r>
    </w:p>
    <w:p w14:paraId="00E2C8B6" w14:textId="2FAC369B" w:rsidR="004A4DA8" w:rsidRDefault="004A4DA8" w:rsidP="004A4DA8">
      <w:pPr>
        <w:spacing w:before="120" w:line="480" w:lineRule="auto"/>
        <w:ind w:firstLine="720"/>
        <w:rPr>
          <w:color w:val="2D3B45"/>
          <w:shd w:val="clear" w:color="auto" w:fill="FFFFFF"/>
        </w:rPr>
      </w:pPr>
      <w:r>
        <w:rPr>
          <w:color w:val="2D3B45"/>
          <w:shd w:val="clear" w:color="auto" w:fill="FFFFFF"/>
        </w:rPr>
        <w:lastRenderedPageBreak/>
        <w:t>Comparing the two portfolio, portfolio 1 has lower risk than portfolio 2. This is expected as all individual stocks in portfolio one has lower risks in general.</w:t>
      </w:r>
    </w:p>
    <w:p w14:paraId="581C5422" w14:textId="4EDA3BDF" w:rsidR="00D16F6A" w:rsidRDefault="00D16F6A" w:rsidP="00D16F6A">
      <w:pPr>
        <w:spacing w:line="480" w:lineRule="auto"/>
        <w:rPr>
          <w:color w:val="2D3B45"/>
          <w:shd w:val="clear" w:color="auto" w:fill="FFFFFF"/>
        </w:rPr>
      </w:pPr>
      <w:r w:rsidRPr="0076170B">
        <w:rPr>
          <w:color w:val="2D3B45"/>
          <w:shd w:val="clear" w:color="auto" w:fill="FFFFFF"/>
        </w:rPr>
        <w:t xml:space="preserve">Table </w:t>
      </w:r>
      <w:r>
        <w:rPr>
          <w:color w:val="2D3B45"/>
          <w:shd w:val="clear" w:color="auto" w:fill="FFFFFF"/>
        </w:rPr>
        <w:t>3</w:t>
      </w:r>
    </w:p>
    <w:p w14:paraId="312B4635" w14:textId="05B1BCE4" w:rsidR="00D15160" w:rsidRPr="00D16F6A" w:rsidRDefault="00D16F6A" w:rsidP="0000034E">
      <w:pPr>
        <w:spacing w:line="480" w:lineRule="auto"/>
        <w:rPr>
          <w:i/>
          <w:iCs/>
          <w:color w:val="2D3B45"/>
          <w:shd w:val="clear" w:color="auto" w:fill="FFFFFF"/>
        </w:rPr>
      </w:pPr>
      <w:r>
        <w:rPr>
          <w:i/>
          <w:iCs/>
          <w:color w:val="2D3B45"/>
          <w:shd w:val="clear" w:color="auto" w:fill="FFFFFF"/>
        </w:rPr>
        <w:t>Portfolio Risks</w:t>
      </w:r>
    </w:p>
    <w:tbl>
      <w:tblPr>
        <w:tblW w:w="3939" w:type="dxa"/>
        <w:tblLook w:val="04A0" w:firstRow="1" w:lastRow="0" w:firstColumn="1" w:lastColumn="0" w:noHBand="0" w:noVBand="1"/>
      </w:tblPr>
      <w:tblGrid>
        <w:gridCol w:w="1313"/>
        <w:gridCol w:w="1313"/>
        <w:gridCol w:w="1313"/>
      </w:tblGrid>
      <w:tr w:rsidR="00D16F6A" w:rsidRPr="00D16F6A" w14:paraId="5DC0B916" w14:textId="77777777" w:rsidTr="00E6791D">
        <w:trPr>
          <w:trHeight w:val="285"/>
        </w:trPr>
        <w:tc>
          <w:tcPr>
            <w:tcW w:w="13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288FE" w14:textId="77777777" w:rsidR="00D16F6A" w:rsidRPr="00D16F6A" w:rsidRDefault="00D16F6A" w:rsidP="00E6791D">
            <w:pPr>
              <w:jc w:val="center"/>
              <w:rPr>
                <w:b/>
                <w:bCs/>
                <w:color w:val="000000"/>
                <w:sz w:val="22"/>
                <w:szCs w:val="22"/>
              </w:rPr>
            </w:pPr>
            <w:r w:rsidRPr="00D16F6A">
              <w:rPr>
                <w:b/>
                <w:bCs/>
                <w:color w:val="000000"/>
                <w:sz w:val="22"/>
                <w:szCs w:val="22"/>
              </w:rPr>
              <w:t>Portfolio 1</w:t>
            </w:r>
          </w:p>
        </w:tc>
        <w:tc>
          <w:tcPr>
            <w:tcW w:w="1313" w:type="dxa"/>
            <w:tcBorders>
              <w:top w:val="single" w:sz="4" w:space="0" w:color="auto"/>
              <w:left w:val="nil"/>
              <w:bottom w:val="single" w:sz="4" w:space="0" w:color="auto"/>
              <w:right w:val="single" w:sz="4" w:space="0" w:color="auto"/>
            </w:tcBorders>
            <w:shd w:val="clear" w:color="auto" w:fill="auto"/>
            <w:noWrap/>
            <w:vAlign w:val="center"/>
            <w:hideMark/>
          </w:tcPr>
          <w:p w14:paraId="38DE5B68" w14:textId="77777777" w:rsidR="00D16F6A" w:rsidRPr="00D16F6A" w:rsidRDefault="00D16F6A" w:rsidP="00E6791D">
            <w:pPr>
              <w:jc w:val="center"/>
              <w:rPr>
                <w:color w:val="000000"/>
                <w:sz w:val="22"/>
                <w:szCs w:val="22"/>
              </w:rPr>
            </w:pPr>
            <w:proofErr w:type="spellStart"/>
            <w:r w:rsidRPr="00D16F6A">
              <w:rPr>
                <w:color w:val="000000"/>
                <w:sz w:val="22"/>
                <w:szCs w:val="22"/>
              </w:rPr>
              <w:t>VaR</w:t>
            </w:r>
            <w:proofErr w:type="spellEnd"/>
          </w:p>
        </w:tc>
        <w:tc>
          <w:tcPr>
            <w:tcW w:w="1313" w:type="dxa"/>
            <w:tcBorders>
              <w:top w:val="single" w:sz="4" w:space="0" w:color="auto"/>
              <w:left w:val="nil"/>
              <w:bottom w:val="single" w:sz="4" w:space="0" w:color="auto"/>
              <w:right w:val="single" w:sz="4" w:space="0" w:color="auto"/>
            </w:tcBorders>
            <w:shd w:val="clear" w:color="auto" w:fill="auto"/>
            <w:noWrap/>
            <w:vAlign w:val="center"/>
            <w:hideMark/>
          </w:tcPr>
          <w:p w14:paraId="4565642C" w14:textId="77777777" w:rsidR="00D16F6A" w:rsidRPr="00D16F6A" w:rsidRDefault="00D16F6A" w:rsidP="00E6791D">
            <w:pPr>
              <w:jc w:val="center"/>
              <w:rPr>
                <w:color w:val="000000"/>
                <w:sz w:val="22"/>
                <w:szCs w:val="22"/>
              </w:rPr>
            </w:pPr>
            <w:r w:rsidRPr="00D16F6A">
              <w:rPr>
                <w:color w:val="000000"/>
                <w:sz w:val="22"/>
                <w:szCs w:val="22"/>
              </w:rPr>
              <w:t>ES</w:t>
            </w:r>
          </w:p>
        </w:tc>
      </w:tr>
      <w:tr w:rsidR="00D16F6A" w:rsidRPr="00D16F6A" w14:paraId="3F5EB03B" w14:textId="77777777" w:rsidTr="00E6791D">
        <w:trPr>
          <w:trHeight w:val="285"/>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14:paraId="4589574F" w14:textId="77777777" w:rsidR="00D16F6A" w:rsidRPr="00D16F6A" w:rsidRDefault="00D16F6A" w:rsidP="00E6791D">
            <w:pPr>
              <w:jc w:val="center"/>
              <w:rPr>
                <w:color w:val="000000"/>
                <w:sz w:val="22"/>
                <w:szCs w:val="22"/>
              </w:rPr>
            </w:pPr>
            <w:r w:rsidRPr="00D16F6A">
              <w:rPr>
                <w:color w:val="000000"/>
                <w:sz w:val="22"/>
                <w:szCs w:val="22"/>
              </w:rPr>
              <w:t>Weight 1</w:t>
            </w:r>
          </w:p>
        </w:tc>
        <w:tc>
          <w:tcPr>
            <w:tcW w:w="1313" w:type="dxa"/>
            <w:tcBorders>
              <w:top w:val="nil"/>
              <w:left w:val="nil"/>
              <w:bottom w:val="single" w:sz="4" w:space="0" w:color="auto"/>
              <w:right w:val="single" w:sz="4" w:space="0" w:color="auto"/>
            </w:tcBorders>
            <w:shd w:val="clear" w:color="auto" w:fill="auto"/>
            <w:noWrap/>
            <w:vAlign w:val="center"/>
            <w:hideMark/>
          </w:tcPr>
          <w:p w14:paraId="40E75521" w14:textId="3F00F905" w:rsidR="00D16F6A" w:rsidRPr="00D16F6A" w:rsidRDefault="00D16F6A" w:rsidP="00E6791D">
            <w:pPr>
              <w:jc w:val="center"/>
              <w:rPr>
                <w:color w:val="000000"/>
                <w:sz w:val="22"/>
                <w:szCs w:val="22"/>
              </w:rPr>
            </w:pPr>
            <w:r w:rsidRPr="00D16F6A">
              <w:rPr>
                <w:color w:val="000000"/>
                <w:sz w:val="22"/>
                <w:szCs w:val="22"/>
              </w:rPr>
              <w:t>(1.50)</w:t>
            </w:r>
          </w:p>
        </w:tc>
        <w:tc>
          <w:tcPr>
            <w:tcW w:w="1313" w:type="dxa"/>
            <w:tcBorders>
              <w:top w:val="nil"/>
              <w:left w:val="nil"/>
              <w:bottom w:val="single" w:sz="4" w:space="0" w:color="auto"/>
              <w:right w:val="single" w:sz="4" w:space="0" w:color="auto"/>
            </w:tcBorders>
            <w:shd w:val="clear" w:color="auto" w:fill="auto"/>
            <w:noWrap/>
            <w:vAlign w:val="center"/>
            <w:hideMark/>
          </w:tcPr>
          <w:p w14:paraId="05B9AE41" w14:textId="235E0E0F" w:rsidR="00D16F6A" w:rsidRPr="00D16F6A" w:rsidRDefault="00D16F6A" w:rsidP="00E6791D">
            <w:pPr>
              <w:jc w:val="center"/>
              <w:rPr>
                <w:color w:val="000000"/>
                <w:sz w:val="22"/>
                <w:szCs w:val="22"/>
              </w:rPr>
            </w:pPr>
            <w:r w:rsidRPr="00D16F6A">
              <w:rPr>
                <w:color w:val="000000"/>
                <w:sz w:val="22"/>
                <w:szCs w:val="22"/>
              </w:rPr>
              <w:t>(1.94)</w:t>
            </w:r>
          </w:p>
        </w:tc>
      </w:tr>
      <w:tr w:rsidR="00D16F6A" w:rsidRPr="00D16F6A" w14:paraId="30DB9C7E" w14:textId="77777777" w:rsidTr="00E6791D">
        <w:trPr>
          <w:trHeight w:val="285"/>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14:paraId="2E9B9F40" w14:textId="77777777" w:rsidR="00D16F6A" w:rsidRPr="00D16F6A" w:rsidRDefault="00D16F6A" w:rsidP="00E6791D">
            <w:pPr>
              <w:jc w:val="center"/>
              <w:rPr>
                <w:color w:val="000000"/>
                <w:sz w:val="22"/>
                <w:szCs w:val="22"/>
              </w:rPr>
            </w:pPr>
            <w:r w:rsidRPr="00D16F6A">
              <w:rPr>
                <w:color w:val="000000"/>
                <w:sz w:val="22"/>
                <w:szCs w:val="22"/>
              </w:rPr>
              <w:t>Weight 2</w:t>
            </w:r>
          </w:p>
        </w:tc>
        <w:tc>
          <w:tcPr>
            <w:tcW w:w="1313" w:type="dxa"/>
            <w:tcBorders>
              <w:top w:val="nil"/>
              <w:left w:val="nil"/>
              <w:bottom w:val="single" w:sz="4" w:space="0" w:color="auto"/>
              <w:right w:val="single" w:sz="4" w:space="0" w:color="auto"/>
            </w:tcBorders>
            <w:shd w:val="clear" w:color="auto" w:fill="auto"/>
            <w:noWrap/>
            <w:vAlign w:val="center"/>
            <w:hideMark/>
          </w:tcPr>
          <w:p w14:paraId="23392F98" w14:textId="6A4E15BC" w:rsidR="00D16F6A" w:rsidRPr="00D16F6A" w:rsidRDefault="00D16F6A" w:rsidP="00E6791D">
            <w:pPr>
              <w:jc w:val="center"/>
              <w:rPr>
                <w:color w:val="000000"/>
                <w:sz w:val="22"/>
                <w:szCs w:val="22"/>
              </w:rPr>
            </w:pPr>
            <w:r w:rsidRPr="00D16F6A">
              <w:rPr>
                <w:color w:val="000000"/>
                <w:sz w:val="22"/>
                <w:szCs w:val="22"/>
              </w:rPr>
              <w:t>(1.60)</w:t>
            </w:r>
          </w:p>
        </w:tc>
        <w:tc>
          <w:tcPr>
            <w:tcW w:w="1313" w:type="dxa"/>
            <w:tcBorders>
              <w:top w:val="nil"/>
              <w:left w:val="nil"/>
              <w:bottom w:val="single" w:sz="4" w:space="0" w:color="auto"/>
              <w:right w:val="single" w:sz="4" w:space="0" w:color="auto"/>
            </w:tcBorders>
            <w:shd w:val="clear" w:color="auto" w:fill="auto"/>
            <w:noWrap/>
            <w:vAlign w:val="center"/>
            <w:hideMark/>
          </w:tcPr>
          <w:p w14:paraId="63E3AFC9" w14:textId="50A4C7A7" w:rsidR="00D16F6A" w:rsidRPr="00D16F6A" w:rsidRDefault="00D16F6A" w:rsidP="00E6791D">
            <w:pPr>
              <w:jc w:val="center"/>
              <w:rPr>
                <w:color w:val="000000"/>
                <w:sz w:val="22"/>
                <w:szCs w:val="22"/>
              </w:rPr>
            </w:pPr>
            <w:r w:rsidRPr="00D16F6A">
              <w:rPr>
                <w:color w:val="000000"/>
                <w:sz w:val="22"/>
                <w:szCs w:val="22"/>
              </w:rPr>
              <w:t>(2.08)</w:t>
            </w:r>
          </w:p>
        </w:tc>
      </w:tr>
    </w:tbl>
    <w:p w14:paraId="4D0274AB" w14:textId="740F6BE1" w:rsidR="0000034E" w:rsidRDefault="0000034E" w:rsidP="00E6791D"/>
    <w:tbl>
      <w:tblPr>
        <w:tblW w:w="3939" w:type="dxa"/>
        <w:tblLook w:val="04A0" w:firstRow="1" w:lastRow="0" w:firstColumn="1" w:lastColumn="0" w:noHBand="0" w:noVBand="1"/>
      </w:tblPr>
      <w:tblGrid>
        <w:gridCol w:w="1313"/>
        <w:gridCol w:w="1313"/>
        <w:gridCol w:w="1313"/>
      </w:tblGrid>
      <w:tr w:rsidR="00D16F6A" w:rsidRPr="00D16F6A" w14:paraId="40E8D659" w14:textId="77777777" w:rsidTr="00E6791D">
        <w:trPr>
          <w:trHeight w:val="285"/>
        </w:trPr>
        <w:tc>
          <w:tcPr>
            <w:tcW w:w="13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B80116" w14:textId="474F0BE8" w:rsidR="00D16F6A" w:rsidRPr="00D16F6A" w:rsidRDefault="004A4DA8" w:rsidP="00E6791D">
            <w:pPr>
              <w:jc w:val="center"/>
              <w:rPr>
                <w:b/>
                <w:bCs/>
                <w:color w:val="000000"/>
                <w:sz w:val="22"/>
                <w:szCs w:val="22"/>
              </w:rPr>
            </w:pPr>
            <w:r w:rsidRPr="00D16F6A">
              <w:rPr>
                <w:b/>
                <w:bCs/>
                <w:color w:val="000000"/>
                <w:sz w:val="22"/>
                <w:szCs w:val="22"/>
              </w:rPr>
              <w:t>Portfolio</w:t>
            </w:r>
            <w:r w:rsidR="00D16F6A" w:rsidRPr="00D16F6A">
              <w:rPr>
                <w:b/>
                <w:bCs/>
                <w:color w:val="000000"/>
                <w:sz w:val="22"/>
                <w:szCs w:val="22"/>
              </w:rPr>
              <w:t xml:space="preserve"> 2</w:t>
            </w:r>
          </w:p>
        </w:tc>
        <w:tc>
          <w:tcPr>
            <w:tcW w:w="1313" w:type="dxa"/>
            <w:tcBorders>
              <w:top w:val="single" w:sz="4" w:space="0" w:color="auto"/>
              <w:left w:val="nil"/>
              <w:bottom w:val="single" w:sz="4" w:space="0" w:color="auto"/>
              <w:right w:val="single" w:sz="4" w:space="0" w:color="auto"/>
            </w:tcBorders>
            <w:shd w:val="clear" w:color="auto" w:fill="auto"/>
            <w:noWrap/>
            <w:vAlign w:val="center"/>
            <w:hideMark/>
          </w:tcPr>
          <w:p w14:paraId="2A0E6277" w14:textId="77777777" w:rsidR="00D16F6A" w:rsidRPr="00D16F6A" w:rsidRDefault="00D16F6A" w:rsidP="00E6791D">
            <w:pPr>
              <w:jc w:val="center"/>
              <w:rPr>
                <w:color w:val="000000"/>
                <w:sz w:val="22"/>
                <w:szCs w:val="22"/>
              </w:rPr>
            </w:pPr>
            <w:proofErr w:type="spellStart"/>
            <w:r w:rsidRPr="00D16F6A">
              <w:rPr>
                <w:color w:val="000000"/>
                <w:sz w:val="22"/>
                <w:szCs w:val="22"/>
              </w:rPr>
              <w:t>VaR</w:t>
            </w:r>
            <w:proofErr w:type="spellEnd"/>
          </w:p>
        </w:tc>
        <w:tc>
          <w:tcPr>
            <w:tcW w:w="1313" w:type="dxa"/>
            <w:tcBorders>
              <w:top w:val="single" w:sz="4" w:space="0" w:color="auto"/>
              <w:left w:val="nil"/>
              <w:bottom w:val="single" w:sz="4" w:space="0" w:color="auto"/>
              <w:right w:val="single" w:sz="4" w:space="0" w:color="auto"/>
            </w:tcBorders>
            <w:shd w:val="clear" w:color="auto" w:fill="auto"/>
            <w:noWrap/>
            <w:vAlign w:val="center"/>
            <w:hideMark/>
          </w:tcPr>
          <w:p w14:paraId="04E42EEC" w14:textId="77777777" w:rsidR="00D16F6A" w:rsidRPr="00D16F6A" w:rsidRDefault="00D16F6A" w:rsidP="00E6791D">
            <w:pPr>
              <w:jc w:val="center"/>
              <w:rPr>
                <w:color w:val="000000"/>
                <w:sz w:val="22"/>
                <w:szCs w:val="22"/>
              </w:rPr>
            </w:pPr>
            <w:r w:rsidRPr="00D16F6A">
              <w:rPr>
                <w:color w:val="000000"/>
                <w:sz w:val="22"/>
                <w:szCs w:val="22"/>
              </w:rPr>
              <w:t>ES</w:t>
            </w:r>
          </w:p>
        </w:tc>
      </w:tr>
      <w:tr w:rsidR="00D16F6A" w:rsidRPr="00D16F6A" w14:paraId="132F9C53" w14:textId="77777777" w:rsidTr="00E6791D">
        <w:trPr>
          <w:trHeight w:val="285"/>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14:paraId="3F73DA2A" w14:textId="77777777" w:rsidR="00D16F6A" w:rsidRPr="00D16F6A" w:rsidRDefault="00D16F6A" w:rsidP="00E6791D">
            <w:pPr>
              <w:jc w:val="center"/>
              <w:rPr>
                <w:color w:val="000000"/>
                <w:sz w:val="22"/>
                <w:szCs w:val="22"/>
              </w:rPr>
            </w:pPr>
            <w:r w:rsidRPr="00D16F6A">
              <w:rPr>
                <w:color w:val="000000"/>
                <w:sz w:val="22"/>
                <w:szCs w:val="22"/>
              </w:rPr>
              <w:t>Weight 1</w:t>
            </w:r>
          </w:p>
        </w:tc>
        <w:tc>
          <w:tcPr>
            <w:tcW w:w="1313" w:type="dxa"/>
            <w:tcBorders>
              <w:top w:val="nil"/>
              <w:left w:val="nil"/>
              <w:bottom w:val="single" w:sz="4" w:space="0" w:color="auto"/>
              <w:right w:val="single" w:sz="4" w:space="0" w:color="auto"/>
            </w:tcBorders>
            <w:shd w:val="clear" w:color="auto" w:fill="auto"/>
            <w:noWrap/>
            <w:vAlign w:val="center"/>
            <w:hideMark/>
          </w:tcPr>
          <w:p w14:paraId="5A85622F" w14:textId="70225F17" w:rsidR="00D16F6A" w:rsidRPr="00D16F6A" w:rsidRDefault="00D16F6A" w:rsidP="00E6791D">
            <w:pPr>
              <w:jc w:val="center"/>
              <w:rPr>
                <w:color w:val="000000"/>
                <w:sz w:val="22"/>
                <w:szCs w:val="22"/>
              </w:rPr>
            </w:pPr>
            <w:r w:rsidRPr="00D16F6A">
              <w:rPr>
                <w:color w:val="000000"/>
                <w:sz w:val="22"/>
                <w:szCs w:val="22"/>
              </w:rPr>
              <w:t>(1.85)</w:t>
            </w:r>
          </w:p>
        </w:tc>
        <w:tc>
          <w:tcPr>
            <w:tcW w:w="1313" w:type="dxa"/>
            <w:tcBorders>
              <w:top w:val="nil"/>
              <w:left w:val="nil"/>
              <w:bottom w:val="single" w:sz="4" w:space="0" w:color="auto"/>
              <w:right w:val="single" w:sz="4" w:space="0" w:color="auto"/>
            </w:tcBorders>
            <w:shd w:val="clear" w:color="auto" w:fill="auto"/>
            <w:noWrap/>
            <w:vAlign w:val="center"/>
            <w:hideMark/>
          </w:tcPr>
          <w:p w14:paraId="4A14989D" w14:textId="71A6F5DB" w:rsidR="00D16F6A" w:rsidRPr="00D16F6A" w:rsidRDefault="00D16F6A" w:rsidP="00E6791D">
            <w:pPr>
              <w:jc w:val="center"/>
              <w:rPr>
                <w:color w:val="000000"/>
                <w:sz w:val="22"/>
                <w:szCs w:val="22"/>
              </w:rPr>
            </w:pPr>
            <w:r w:rsidRPr="00D16F6A">
              <w:rPr>
                <w:color w:val="000000"/>
                <w:sz w:val="22"/>
                <w:szCs w:val="22"/>
              </w:rPr>
              <w:t>(2.40)</w:t>
            </w:r>
          </w:p>
        </w:tc>
      </w:tr>
      <w:tr w:rsidR="00D16F6A" w:rsidRPr="00D16F6A" w14:paraId="2D98F08C" w14:textId="77777777" w:rsidTr="00E6791D">
        <w:trPr>
          <w:trHeight w:val="285"/>
        </w:trPr>
        <w:tc>
          <w:tcPr>
            <w:tcW w:w="1313" w:type="dxa"/>
            <w:tcBorders>
              <w:top w:val="nil"/>
              <w:left w:val="single" w:sz="4" w:space="0" w:color="auto"/>
              <w:bottom w:val="single" w:sz="4" w:space="0" w:color="auto"/>
              <w:right w:val="single" w:sz="4" w:space="0" w:color="auto"/>
            </w:tcBorders>
            <w:shd w:val="clear" w:color="auto" w:fill="auto"/>
            <w:noWrap/>
            <w:vAlign w:val="center"/>
            <w:hideMark/>
          </w:tcPr>
          <w:p w14:paraId="248CD51A" w14:textId="77777777" w:rsidR="00D16F6A" w:rsidRPr="00D16F6A" w:rsidRDefault="00D16F6A" w:rsidP="00E6791D">
            <w:pPr>
              <w:jc w:val="center"/>
              <w:rPr>
                <w:color w:val="000000"/>
                <w:sz w:val="22"/>
                <w:szCs w:val="22"/>
              </w:rPr>
            </w:pPr>
            <w:r w:rsidRPr="00D16F6A">
              <w:rPr>
                <w:color w:val="000000"/>
                <w:sz w:val="22"/>
                <w:szCs w:val="22"/>
              </w:rPr>
              <w:t>Weight 2</w:t>
            </w:r>
          </w:p>
        </w:tc>
        <w:tc>
          <w:tcPr>
            <w:tcW w:w="1313" w:type="dxa"/>
            <w:tcBorders>
              <w:top w:val="nil"/>
              <w:left w:val="nil"/>
              <w:bottom w:val="single" w:sz="4" w:space="0" w:color="auto"/>
              <w:right w:val="single" w:sz="4" w:space="0" w:color="auto"/>
            </w:tcBorders>
            <w:shd w:val="clear" w:color="auto" w:fill="auto"/>
            <w:noWrap/>
            <w:vAlign w:val="center"/>
            <w:hideMark/>
          </w:tcPr>
          <w:p w14:paraId="49D7FBB8" w14:textId="2D32C02E" w:rsidR="00D16F6A" w:rsidRPr="00D16F6A" w:rsidRDefault="00D16F6A" w:rsidP="00E6791D">
            <w:pPr>
              <w:jc w:val="center"/>
              <w:rPr>
                <w:color w:val="000000"/>
                <w:sz w:val="22"/>
                <w:szCs w:val="22"/>
              </w:rPr>
            </w:pPr>
            <w:r w:rsidRPr="00D16F6A">
              <w:rPr>
                <w:color w:val="000000"/>
                <w:sz w:val="22"/>
                <w:szCs w:val="22"/>
              </w:rPr>
              <w:t>(1.89)</w:t>
            </w:r>
          </w:p>
        </w:tc>
        <w:tc>
          <w:tcPr>
            <w:tcW w:w="1313" w:type="dxa"/>
            <w:tcBorders>
              <w:top w:val="nil"/>
              <w:left w:val="nil"/>
              <w:bottom w:val="single" w:sz="4" w:space="0" w:color="auto"/>
              <w:right w:val="single" w:sz="4" w:space="0" w:color="auto"/>
            </w:tcBorders>
            <w:shd w:val="clear" w:color="auto" w:fill="auto"/>
            <w:noWrap/>
            <w:vAlign w:val="center"/>
            <w:hideMark/>
          </w:tcPr>
          <w:p w14:paraId="7DE0A14D" w14:textId="0F0374AA" w:rsidR="00D16F6A" w:rsidRPr="00D16F6A" w:rsidRDefault="00D16F6A" w:rsidP="00E6791D">
            <w:pPr>
              <w:jc w:val="center"/>
              <w:rPr>
                <w:color w:val="000000"/>
                <w:sz w:val="22"/>
                <w:szCs w:val="22"/>
              </w:rPr>
            </w:pPr>
            <w:r w:rsidRPr="00D16F6A">
              <w:rPr>
                <w:color w:val="000000"/>
                <w:sz w:val="22"/>
                <w:szCs w:val="22"/>
              </w:rPr>
              <w:t>(2.50)</w:t>
            </w:r>
          </w:p>
        </w:tc>
      </w:tr>
    </w:tbl>
    <w:p w14:paraId="0EAA9C57" w14:textId="7577708D" w:rsidR="00D16F6A" w:rsidRDefault="004A4DA8" w:rsidP="004A4DA8">
      <w:r>
        <w:t>Note: the risk value is calculating using a simulation approach, so each time the code will generate slightly different results.</w:t>
      </w:r>
    </w:p>
    <w:p w14:paraId="1A225DF1" w14:textId="09D43F1B" w:rsidR="004A4DA8" w:rsidRDefault="004A4DA8" w:rsidP="004A4DA8"/>
    <w:p w14:paraId="555F76D5" w14:textId="4A5EA7B7" w:rsidR="004A4DA8" w:rsidRDefault="004A4DA8" w:rsidP="004A4DA8">
      <w:pPr>
        <w:spacing w:line="480" w:lineRule="auto"/>
        <w:rPr>
          <w:b/>
          <w:bCs/>
          <w:color w:val="2D3B45"/>
          <w:shd w:val="clear" w:color="auto" w:fill="FFFFFF"/>
        </w:rPr>
      </w:pPr>
      <w:r w:rsidRPr="00DB057E">
        <w:rPr>
          <w:b/>
          <w:bCs/>
          <w:color w:val="2D3B45"/>
          <w:shd w:val="clear" w:color="auto" w:fill="FFFFFF"/>
        </w:rPr>
        <w:t xml:space="preserve">Portfolio </w:t>
      </w:r>
      <w:r>
        <w:rPr>
          <w:b/>
          <w:bCs/>
          <w:color w:val="2D3B45"/>
          <w:shd w:val="clear" w:color="auto" w:fill="FFFFFF"/>
        </w:rPr>
        <w:t>Diversification</w:t>
      </w:r>
    </w:p>
    <w:p w14:paraId="3EACB0FC" w14:textId="7306562A" w:rsidR="004A4DA8" w:rsidRDefault="004A4DA8" w:rsidP="004A4DA8">
      <w:pPr>
        <w:spacing w:line="480" w:lineRule="auto"/>
        <w:rPr>
          <w:color w:val="2D3B45"/>
          <w:shd w:val="clear" w:color="auto" w:fill="FFFFFF"/>
        </w:rPr>
      </w:pPr>
      <w:r w:rsidRPr="004A4DA8">
        <w:rPr>
          <w:color w:val="2D3B45"/>
          <w:shd w:val="clear" w:color="auto" w:fill="FFFFFF"/>
        </w:rPr>
        <w:tab/>
        <w:t xml:space="preserve">After </w:t>
      </w:r>
      <w:r>
        <w:rPr>
          <w:color w:val="2D3B45"/>
          <w:shd w:val="clear" w:color="auto" w:fill="FFFFFF"/>
        </w:rPr>
        <w:t xml:space="preserve">finish constructing the two pre-defined portfolios, the third portfolio was generate applying the </w:t>
      </w:r>
      <w:r w:rsidRPr="00E93FFB">
        <w:rPr>
          <w:color w:val="2D3B45"/>
          <w:shd w:val="clear" w:color="auto" w:fill="FFFFFF"/>
        </w:rPr>
        <w:t xml:space="preserve">minimum tail-dependent </w:t>
      </w:r>
      <w:r>
        <w:rPr>
          <w:color w:val="2D3B45"/>
          <w:shd w:val="clear" w:color="auto" w:fill="FFFFFF"/>
        </w:rPr>
        <w:t xml:space="preserve">approach. </w:t>
      </w:r>
      <w:r w:rsidRPr="00EF1296">
        <w:rPr>
          <w:color w:val="2D3B45"/>
          <w:shd w:val="clear" w:color="auto" w:fill="FFFFFF"/>
        </w:rPr>
        <w:t>Lambdas</w:t>
      </w:r>
      <w:r>
        <w:rPr>
          <w:color w:val="2D3B45"/>
          <w:shd w:val="clear" w:color="auto" w:fill="FFFFFF"/>
        </w:rPr>
        <w:t xml:space="preserve"> (</w:t>
      </w:r>
      <w:bookmarkStart w:id="25" w:name="OLE_LINK32"/>
      <w:bookmarkStart w:id="26" w:name="OLE_LINK33"/>
      <w:r w:rsidRPr="00EF1296">
        <w:rPr>
          <w:color w:val="2D3B45"/>
          <w:shd w:val="clear" w:color="auto" w:fill="FFFFFF"/>
        </w:rPr>
        <w:t>lower tail dependence coefficients</w:t>
      </w:r>
      <w:bookmarkEnd w:id="25"/>
      <w:bookmarkEnd w:id="26"/>
      <w:r>
        <w:rPr>
          <w:color w:val="2D3B45"/>
          <w:shd w:val="clear" w:color="auto" w:fill="FFFFFF"/>
        </w:rPr>
        <w:t>)</w:t>
      </w:r>
      <w:r w:rsidRPr="00EF1296">
        <w:rPr>
          <w:color w:val="2D3B45"/>
          <w:shd w:val="clear" w:color="auto" w:fill="FFFFFF"/>
        </w:rPr>
        <w:t xml:space="preserve"> </w:t>
      </w:r>
      <w:r>
        <w:rPr>
          <w:color w:val="2D3B45"/>
          <w:shd w:val="clear" w:color="auto" w:fill="FFFFFF"/>
        </w:rPr>
        <w:t>was calculated for each stock</w:t>
      </w:r>
      <w:r w:rsidR="00E6791D">
        <w:rPr>
          <w:color w:val="2D3B45"/>
          <w:shd w:val="clear" w:color="auto" w:fill="FFFFFF"/>
        </w:rPr>
        <w:t xml:space="preserve">, and only stocks with </w:t>
      </w:r>
      <w:r w:rsidRPr="00EF1296">
        <w:rPr>
          <w:color w:val="2D3B45"/>
          <w:shd w:val="clear" w:color="auto" w:fill="FFFFFF"/>
        </w:rPr>
        <w:t>below the median value of Lambda</w:t>
      </w:r>
      <w:r>
        <w:rPr>
          <w:color w:val="2D3B45"/>
          <w:shd w:val="clear" w:color="auto" w:fill="FFFFFF"/>
        </w:rPr>
        <w:t xml:space="preserve"> were </w:t>
      </w:r>
      <w:r w:rsidR="00E6791D">
        <w:rPr>
          <w:color w:val="2D3B45"/>
          <w:shd w:val="clear" w:color="auto" w:fill="FFFFFF"/>
        </w:rPr>
        <w:t xml:space="preserve">selected for the optimal </w:t>
      </w:r>
      <w:r>
        <w:rPr>
          <w:color w:val="2D3B45"/>
          <w:shd w:val="clear" w:color="auto" w:fill="FFFFFF"/>
        </w:rPr>
        <w:t>portfolio.</w:t>
      </w:r>
      <w:r w:rsidR="00E6791D">
        <w:rPr>
          <w:color w:val="2D3B45"/>
          <w:shd w:val="clear" w:color="auto" w:fill="FFFFFF"/>
        </w:rPr>
        <w:t xml:space="preserve"> Table 4 visualizes the </w:t>
      </w:r>
      <w:r w:rsidR="00E6791D" w:rsidRPr="00EF1296">
        <w:rPr>
          <w:color w:val="2D3B45"/>
          <w:shd w:val="clear" w:color="auto" w:fill="FFFFFF"/>
        </w:rPr>
        <w:t>Lambdas</w:t>
      </w:r>
      <w:r w:rsidR="00E6791D">
        <w:rPr>
          <w:color w:val="2D3B45"/>
          <w:shd w:val="clear" w:color="auto" w:fill="FFFFFF"/>
        </w:rPr>
        <w:t xml:space="preserve"> of each stock and whether they should be included in the portfolio, surprisingly, the four stocks to be include are exact that of the four mid-size companies. That means the third portfolio will have the same as the second portfolio, but using weight 2 as the weight for each stock, and thus </w:t>
      </w:r>
      <w:proofErr w:type="spellStart"/>
      <w:r w:rsidR="00E6791D">
        <w:rPr>
          <w:color w:val="2D3B45"/>
          <w:shd w:val="clear" w:color="auto" w:fill="FFFFFF"/>
        </w:rPr>
        <w:t>VaR</w:t>
      </w:r>
      <w:proofErr w:type="spellEnd"/>
      <w:r w:rsidR="00E6791D">
        <w:rPr>
          <w:color w:val="2D3B45"/>
          <w:shd w:val="clear" w:color="auto" w:fill="FFFFFF"/>
        </w:rPr>
        <w:t xml:space="preserve"> and ES of portfolio 3 will be shown in the last row of the second table in Table 3.</w:t>
      </w:r>
    </w:p>
    <w:p w14:paraId="0E255AB9" w14:textId="4CEA05D6" w:rsidR="00E6791D" w:rsidRDefault="00E6791D" w:rsidP="00E6791D">
      <w:pPr>
        <w:spacing w:line="480" w:lineRule="auto"/>
        <w:rPr>
          <w:color w:val="2D3B45"/>
          <w:shd w:val="clear" w:color="auto" w:fill="FFFFFF"/>
        </w:rPr>
      </w:pPr>
      <w:r w:rsidRPr="0076170B">
        <w:rPr>
          <w:color w:val="2D3B45"/>
          <w:shd w:val="clear" w:color="auto" w:fill="FFFFFF"/>
        </w:rPr>
        <w:t xml:space="preserve">Table </w:t>
      </w:r>
      <w:r>
        <w:rPr>
          <w:color w:val="2D3B45"/>
          <w:shd w:val="clear" w:color="auto" w:fill="FFFFFF"/>
        </w:rPr>
        <w:t>4</w:t>
      </w:r>
    </w:p>
    <w:p w14:paraId="7B29D034" w14:textId="2213349E" w:rsidR="00E6791D" w:rsidRDefault="00E6791D" w:rsidP="004A4DA8">
      <w:pPr>
        <w:spacing w:line="480" w:lineRule="auto"/>
        <w:rPr>
          <w:color w:val="2D3B45"/>
          <w:shd w:val="clear" w:color="auto" w:fill="FFFFFF"/>
        </w:rPr>
      </w:pPr>
      <w:r>
        <w:rPr>
          <w:i/>
          <w:iCs/>
          <w:color w:val="2D3B45"/>
          <w:shd w:val="clear" w:color="auto" w:fill="FFFFFF"/>
        </w:rPr>
        <w:t>L</w:t>
      </w:r>
      <w:r w:rsidRPr="00E6791D">
        <w:rPr>
          <w:i/>
          <w:iCs/>
          <w:color w:val="2D3B45"/>
          <w:shd w:val="clear" w:color="auto" w:fill="FFFFFF"/>
        </w:rPr>
        <w:t xml:space="preserve">ower </w:t>
      </w:r>
      <w:r>
        <w:rPr>
          <w:i/>
          <w:iCs/>
          <w:color w:val="2D3B45"/>
          <w:shd w:val="clear" w:color="auto" w:fill="FFFFFF"/>
        </w:rPr>
        <w:t>T</w:t>
      </w:r>
      <w:r w:rsidRPr="00E6791D">
        <w:rPr>
          <w:i/>
          <w:iCs/>
          <w:color w:val="2D3B45"/>
          <w:shd w:val="clear" w:color="auto" w:fill="FFFFFF"/>
        </w:rPr>
        <w:t xml:space="preserve">ail </w:t>
      </w:r>
      <w:r>
        <w:rPr>
          <w:i/>
          <w:iCs/>
          <w:color w:val="2D3B45"/>
          <w:shd w:val="clear" w:color="auto" w:fill="FFFFFF"/>
        </w:rPr>
        <w:t>D</w:t>
      </w:r>
      <w:r w:rsidRPr="00E6791D">
        <w:rPr>
          <w:i/>
          <w:iCs/>
          <w:color w:val="2D3B45"/>
          <w:shd w:val="clear" w:color="auto" w:fill="FFFFFF"/>
        </w:rPr>
        <w:t>ependence</w:t>
      </w:r>
      <w:r>
        <w:rPr>
          <w:i/>
          <w:iCs/>
          <w:color w:val="2D3B45"/>
          <w:shd w:val="clear" w:color="auto" w:fill="FFFFFF"/>
        </w:rPr>
        <w:t xml:space="preserve"> C</w:t>
      </w:r>
      <w:r w:rsidRPr="00E6791D">
        <w:rPr>
          <w:i/>
          <w:iCs/>
          <w:color w:val="2D3B45"/>
          <w:shd w:val="clear" w:color="auto" w:fill="FFFFFF"/>
        </w:rPr>
        <w:t>oefficients</w:t>
      </w:r>
      <w:r>
        <w:rPr>
          <w:i/>
          <w:iCs/>
          <w:color w:val="2D3B45"/>
          <w:shd w:val="clear" w:color="auto" w:fill="FFFFFF"/>
        </w:rPr>
        <w:t xml:space="preserve"> of Each Stock</w:t>
      </w:r>
    </w:p>
    <w:tbl>
      <w:tblPr>
        <w:tblW w:w="8523" w:type="dxa"/>
        <w:tblLook w:val="04A0" w:firstRow="1" w:lastRow="0" w:firstColumn="1" w:lastColumn="0" w:noHBand="0" w:noVBand="1"/>
      </w:tblPr>
      <w:tblGrid>
        <w:gridCol w:w="986"/>
        <w:gridCol w:w="947"/>
        <w:gridCol w:w="947"/>
        <w:gridCol w:w="947"/>
        <w:gridCol w:w="947"/>
        <w:gridCol w:w="947"/>
        <w:gridCol w:w="947"/>
        <w:gridCol w:w="947"/>
        <w:gridCol w:w="947"/>
      </w:tblGrid>
      <w:tr w:rsidR="00E6791D" w:rsidRPr="00E6791D" w14:paraId="62AAB6F8" w14:textId="77777777" w:rsidTr="00E6791D">
        <w:trPr>
          <w:trHeight w:val="80"/>
        </w:trPr>
        <w:tc>
          <w:tcPr>
            <w:tcW w:w="9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E8B08" w14:textId="262EB9DF" w:rsidR="00E6791D" w:rsidRPr="00E6791D" w:rsidRDefault="00E6791D" w:rsidP="00E6791D">
            <w:pPr>
              <w:jc w:val="center"/>
              <w:rPr>
                <w:color w:val="000000"/>
                <w:sz w:val="22"/>
                <w:szCs w:val="22"/>
              </w:rPr>
            </w:pP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2BD86B61" w14:textId="77777777" w:rsidR="00E6791D" w:rsidRPr="00E6791D" w:rsidRDefault="00E6791D" w:rsidP="00E6791D">
            <w:pPr>
              <w:jc w:val="center"/>
              <w:rPr>
                <w:color w:val="000000"/>
                <w:sz w:val="22"/>
                <w:szCs w:val="22"/>
              </w:rPr>
            </w:pPr>
            <w:r w:rsidRPr="00E6791D">
              <w:rPr>
                <w:color w:val="000000"/>
                <w:sz w:val="22"/>
                <w:szCs w:val="22"/>
              </w:rPr>
              <w:t>ACN</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289C27EE" w14:textId="77777777" w:rsidR="00E6791D" w:rsidRPr="00E6791D" w:rsidRDefault="00E6791D" w:rsidP="00E6791D">
            <w:pPr>
              <w:jc w:val="center"/>
              <w:rPr>
                <w:color w:val="000000"/>
                <w:sz w:val="22"/>
                <w:szCs w:val="22"/>
              </w:rPr>
            </w:pPr>
            <w:r w:rsidRPr="00E6791D">
              <w:rPr>
                <w:color w:val="000000"/>
                <w:sz w:val="22"/>
                <w:szCs w:val="22"/>
              </w:rPr>
              <w:t>GIB</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09B4A394" w14:textId="77777777" w:rsidR="00E6791D" w:rsidRPr="00E6791D" w:rsidRDefault="00E6791D" w:rsidP="00E6791D">
            <w:pPr>
              <w:jc w:val="center"/>
              <w:rPr>
                <w:color w:val="000000"/>
                <w:sz w:val="22"/>
                <w:szCs w:val="22"/>
              </w:rPr>
            </w:pPr>
            <w:r w:rsidRPr="00E6791D">
              <w:rPr>
                <w:color w:val="000000"/>
                <w:sz w:val="22"/>
                <w:szCs w:val="22"/>
              </w:rPr>
              <w:t>IT</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71F412E2" w14:textId="77777777" w:rsidR="00E6791D" w:rsidRPr="00E6791D" w:rsidRDefault="00E6791D" w:rsidP="00E6791D">
            <w:pPr>
              <w:jc w:val="center"/>
              <w:rPr>
                <w:color w:val="000000"/>
                <w:sz w:val="22"/>
                <w:szCs w:val="22"/>
              </w:rPr>
            </w:pPr>
            <w:r w:rsidRPr="00E6791D">
              <w:rPr>
                <w:color w:val="000000"/>
                <w:sz w:val="22"/>
                <w:szCs w:val="22"/>
              </w:rPr>
              <w:t>BAH</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3B854D71" w14:textId="77777777" w:rsidR="00E6791D" w:rsidRPr="00E6791D" w:rsidRDefault="00E6791D" w:rsidP="00E6791D">
            <w:pPr>
              <w:jc w:val="center"/>
              <w:rPr>
                <w:color w:val="000000"/>
                <w:sz w:val="22"/>
                <w:szCs w:val="22"/>
              </w:rPr>
            </w:pPr>
            <w:r w:rsidRPr="00E6791D">
              <w:rPr>
                <w:color w:val="000000"/>
                <w:sz w:val="22"/>
                <w:szCs w:val="22"/>
              </w:rPr>
              <w:t>FCN</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03F8C87D" w14:textId="77777777" w:rsidR="00E6791D" w:rsidRPr="00E6791D" w:rsidRDefault="00E6791D" w:rsidP="00E6791D">
            <w:pPr>
              <w:jc w:val="center"/>
              <w:rPr>
                <w:color w:val="000000"/>
                <w:sz w:val="22"/>
                <w:szCs w:val="22"/>
              </w:rPr>
            </w:pPr>
            <w:r w:rsidRPr="00E6791D">
              <w:rPr>
                <w:color w:val="000000"/>
                <w:sz w:val="22"/>
                <w:szCs w:val="22"/>
              </w:rPr>
              <w:t>EXPO</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7A300E1E" w14:textId="77777777" w:rsidR="00E6791D" w:rsidRPr="00E6791D" w:rsidRDefault="00E6791D" w:rsidP="00E6791D">
            <w:pPr>
              <w:jc w:val="center"/>
              <w:rPr>
                <w:color w:val="000000"/>
                <w:sz w:val="22"/>
                <w:szCs w:val="22"/>
              </w:rPr>
            </w:pPr>
            <w:r w:rsidRPr="00E6791D">
              <w:rPr>
                <w:color w:val="000000"/>
                <w:sz w:val="22"/>
                <w:szCs w:val="22"/>
              </w:rPr>
              <w:t>ICFI</w:t>
            </w:r>
          </w:p>
        </w:tc>
        <w:tc>
          <w:tcPr>
            <w:tcW w:w="947" w:type="dxa"/>
            <w:tcBorders>
              <w:top w:val="single" w:sz="4" w:space="0" w:color="auto"/>
              <w:left w:val="nil"/>
              <w:bottom w:val="single" w:sz="4" w:space="0" w:color="auto"/>
              <w:right w:val="single" w:sz="4" w:space="0" w:color="auto"/>
            </w:tcBorders>
            <w:shd w:val="clear" w:color="auto" w:fill="auto"/>
            <w:noWrap/>
            <w:vAlign w:val="center"/>
            <w:hideMark/>
          </w:tcPr>
          <w:p w14:paraId="209A8345" w14:textId="58869B4F" w:rsidR="00E6791D" w:rsidRPr="00E6791D" w:rsidRDefault="00E6791D" w:rsidP="00E6791D">
            <w:pPr>
              <w:jc w:val="center"/>
              <w:rPr>
                <w:color w:val="000000"/>
                <w:sz w:val="22"/>
                <w:szCs w:val="22"/>
              </w:rPr>
            </w:pPr>
            <w:r w:rsidRPr="00E6791D">
              <w:rPr>
                <w:color w:val="000000"/>
                <w:sz w:val="22"/>
                <w:szCs w:val="22"/>
              </w:rPr>
              <w:t>HURN</w:t>
            </w:r>
          </w:p>
        </w:tc>
      </w:tr>
      <w:tr w:rsidR="00E6791D" w:rsidRPr="00E6791D" w14:paraId="622DFD8C" w14:textId="77777777" w:rsidTr="00E6791D">
        <w:trPr>
          <w:trHeight w:val="287"/>
        </w:trPr>
        <w:tc>
          <w:tcPr>
            <w:tcW w:w="947" w:type="dxa"/>
            <w:tcBorders>
              <w:top w:val="nil"/>
              <w:left w:val="single" w:sz="4" w:space="0" w:color="auto"/>
              <w:bottom w:val="single" w:sz="4" w:space="0" w:color="auto"/>
              <w:right w:val="single" w:sz="4" w:space="0" w:color="auto"/>
            </w:tcBorders>
            <w:shd w:val="clear" w:color="auto" w:fill="auto"/>
            <w:noWrap/>
            <w:vAlign w:val="center"/>
            <w:hideMark/>
          </w:tcPr>
          <w:p w14:paraId="4A3A3E2E" w14:textId="77777777" w:rsidR="00E6791D" w:rsidRPr="00E6791D" w:rsidRDefault="00E6791D" w:rsidP="00E6791D">
            <w:pPr>
              <w:jc w:val="center"/>
              <w:rPr>
                <w:color w:val="000000"/>
                <w:sz w:val="22"/>
                <w:szCs w:val="22"/>
              </w:rPr>
            </w:pPr>
            <w:r w:rsidRPr="00E6791D">
              <w:rPr>
                <w:color w:val="000000"/>
                <w:sz w:val="22"/>
                <w:szCs w:val="22"/>
              </w:rPr>
              <w:t>Lambda</w:t>
            </w:r>
          </w:p>
        </w:tc>
        <w:tc>
          <w:tcPr>
            <w:tcW w:w="947"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7704EBE" w14:textId="4644FE82" w:rsidR="00E6791D" w:rsidRPr="00E6791D" w:rsidRDefault="00E6791D" w:rsidP="00E6791D">
            <w:pPr>
              <w:jc w:val="center"/>
              <w:rPr>
                <w:color w:val="000000"/>
                <w:sz w:val="22"/>
                <w:szCs w:val="22"/>
              </w:rPr>
            </w:pPr>
            <w:r w:rsidRPr="00E6791D">
              <w:rPr>
                <w:color w:val="000000"/>
                <w:sz w:val="22"/>
                <w:szCs w:val="22"/>
              </w:rPr>
              <w:t>0.744</w:t>
            </w:r>
          </w:p>
        </w:tc>
        <w:tc>
          <w:tcPr>
            <w:tcW w:w="947" w:type="dxa"/>
            <w:tcBorders>
              <w:top w:val="single" w:sz="4" w:space="0" w:color="auto"/>
              <w:left w:val="single" w:sz="4" w:space="0" w:color="auto"/>
              <w:bottom w:val="single" w:sz="4" w:space="0" w:color="auto"/>
              <w:right w:val="single" w:sz="4" w:space="0" w:color="auto"/>
            </w:tcBorders>
            <w:shd w:val="clear" w:color="000000" w:fill="FBB4B7"/>
            <w:noWrap/>
            <w:vAlign w:val="center"/>
            <w:hideMark/>
          </w:tcPr>
          <w:p w14:paraId="6A89954E" w14:textId="5FBBF13E" w:rsidR="00E6791D" w:rsidRPr="00E6791D" w:rsidRDefault="00E6791D" w:rsidP="00E6791D">
            <w:pPr>
              <w:jc w:val="center"/>
              <w:rPr>
                <w:color w:val="000000"/>
                <w:sz w:val="22"/>
                <w:szCs w:val="22"/>
              </w:rPr>
            </w:pPr>
            <w:r w:rsidRPr="00E6791D">
              <w:rPr>
                <w:color w:val="000000"/>
                <w:sz w:val="22"/>
                <w:szCs w:val="22"/>
              </w:rPr>
              <w:t>0.575</w:t>
            </w:r>
          </w:p>
        </w:tc>
        <w:tc>
          <w:tcPr>
            <w:tcW w:w="947" w:type="dxa"/>
            <w:tcBorders>
              <w:top w:val="single" w:sz="4" w:space="0" w:color="auto"/>
              <w:left w:val="single" w:sz="4" w:space="0" w:color="auto"/>
              <w:bottom w:val="single" w:sz="4" w:space="0" w:color="auto"/>
              <w:right w:val="single" w:sz="4" w:space="0" w:color="auto"/>
            </w:tcBorders>
            <w:shd w:val="clear" w:color="000000" w:fill="F98C8E"/>
            <w:noWrap/>
            <w:vAlign w:val="center"/>
            <w:hideMark/>
          </w:tcPr>
          <w:p w14:paraId="3B31B9B6" w14:textId="79A9E409" w:rsidR="00E6791D" w:rsidRPr="00E6791D" w:rsidRDefault="00E6791D" w:rsidP="00E6791D">
            <w:pPr>
              <w:jc w:val="center"/>
              <w:rPr>
                <w:color w:val="000000"/>
                <w:sz w:val="22"/>
                <w:szCs w:val="22"/>
              </w:rPr>
            </w:pPr>
            <w:r w:rsidRPr="00E6791D">
              <w:rPr>
                <w:color w:val="000000"/>
                <w:sz w:val="22"/>
                <w:szCs w:val="22"/>
              </w:rPr>
              <w:t>0.666</w:t>
            </w:r>
          </w:p>
        </w:tc>
        <w:tc>
          <w:tcPr>
            <w:tcW w:w="947" w:type="dxa"/>
            <w:tcBorders>
              <w:top w:val="single" w:sz="4" w:space="0" w:color="auto"/>
              <w:left w:val="single" w:sz="4" w:space="0" w:color="auto"/>
              <w:bottom w:val="single" w:sz="4" w:space="0" w:color="auto"/>
              <w:right w:val="single" w:sz="4" w:space="0" w:color="auto"/>
            </w:tcBorders>
            <w:shd w:val="clear" w:color="000000" w:fill="FBBCBE"/>
            <w:noWrap/>
            <w:vAlign w:val="center"/>
            <w:hideMark/>
          </w:tcPr>
          <w:p w14:paraId="7DAE55ED" w14:textId="1ED91D00" w:rsidR="00E6791D" w:rsidRPr="00E6791D" w:rsidRDefault="00E6791D" w:rsidP="00E6791D">
            <w:pPr>
              <w:jc w:val="center"/>
              <w:rPr>
                <w:color w:val="000000"/>
                <w:sz w:val="22"/>
                <w:szCs w:val="22"/>
              </w:rPr>
            </w:pPr>
            <w:r w:rsidRPr="00E6791D">
              <w:rPr>
                <w:color w:val="000000"/>
                <w:sz w:val="22"/>
                <w:szCs w:val="22"/>
              </w:rPr>
              <w:t>0.559</w:t>
            </w:r>
          </w:p>
        </w:tc>
        <w:tc>
          <w:tcPr>
            <w:tcW w:w="947" w:type="dxa"/>
            <w:tcBorders>
              <w:top w:val="single" w:sz="4" w:space="0" w:color="auto"/>
              <w:left w:val="single" w:sz="4" w:space="0" w:color="auto"/>
              <w:bottom w:val="single" w:sz="4" w:space="0" w:color="auto"/>
              <w:right w:val="single" w:sz="4" w:space="0" w:color="auto"/>
            </w:tcBorders>
            <w:shd w:val="clear" w:color="000000" w:fill="FBC0C2"/>
            <w:noWrap/>
            <w:vAlign w:val="center"/>
            <w:hideMark/>
          </w:tcPr>
          <w:p w14:paraId="24236AFF" w14:textId="7B3C974D" w:rsidR="00E6791D" w:rsidRPr="00E6791D" w:rsidRDefault="00E6791D" w:rsidP="00E6791D">
            <w:pPr>
              <w:jc w:val="center"/>
              <w:rPr>
                <w:color w:val="000000"/>
                <w:sz w:val="22"/>
                <w:szCs w:val="22"/>
              </w:rPr>
            </w:pPr>
            <w:r w:rsidRPr="00E6791D">
              <w:rPr>
                <w:color w:val="000000"/>
                <w:sz w:val="22"/>
                <w:szCs w:val="22"/>
              </w:rPr>
              <w:t>0.549</w:t>
            </w:r>
          </w:p>
        </w:tc>
        <w:tc>
          <w:tcPr>
            <w:tcW w:w="947" w:type="dxa"/>
            <w:tcBorders>
              <w:top w:val="single" w:sz="4" w:space="0" w:color="auto"/>
              <w:left w:val="single" w:sz="4" w:space="0" w:color="auto"/>
              <w:bottom w:val="single" w:sz="4" w:space="0" w:color="auto"/>
              <w:right w:val="single" w:sz="4" w:space="0" w:color="auto"/>
            </w:tcBorders>
            <w:shd w:val="clear" w:color="000000" w:fill="FBC0C3"/>
            <w:noWrap/>
            <w:vAlign w:val="center"/>
            <w:hideMark/>
          </w:tcPr>
          <w:p w14:paraId="7DCC82E3" w14:textId="3FBAD355" w:rsidR="00E6791D" w:rsidRPr="00E6791D" w:rsidRDefault="00E6791D" w:rsidP="00E6791D">
            <w:pPr>
              <w:jc w:val="center"/>
              <w:rPr>
                <w:color w:val="000000"/>
                <w:sz w:val="22"/>
                <w:szCs w:val="22"/>
              </w:rPr>
            </w:pPr>
            <w:r w:rsidRPr="00E6791D">
              <w:rPr>
                <w:color w:val="000000"/>
                <w:sz w:val="22"/>
                <w:szCs w:val="22"/>
              </w:rPr>
              <w:t>0.548</w:t>
            </w:r>
          </w:p>
        </w:tc>
        <w:tc>
          <w:tcPr>
            <w:tcW w:w="947" w:type="dxa"/>
            <w:tcBorders>
              <w:top w:val="single" w:sz="4" w:space="0" w:color="auto"/>
              <w:left w:val="single" w:sz="4" w:space="0" w:color="auto"/>
              <w:bottom w:val="single" w:sz="4" w:space="0" w:color="auto"/>
              <w:right w:val="single" w:sz="4" w:space="0" w:color="auto"/>
            </w:tcBorders>
            <w:shd w:val="clear" w:color="000000" w:fill="FCFCFF"/>
            <w:noWrap/>
            <w:vAlign w:val="center"/>
            <w:hideMark/>
          </w:tcPr>
          <w:p w14:paraId="29C63EE5" w14:textId="235CB6F5" w:rsidR="00E6791D" w:rsidRPr="00E6791D" w:rsidRDefault="00E6791D" w:rsidP="00E6791D">
            <w:pPr>
              <w:jc w:val="center"/>
              <w:rPr>
                <w:color w:val="000000"/>
                <w:sz w:val="22"/>
                <w:szCs w:val="22"/>
              </w:rPr>
            </w:pPr>
            <w:r w:rsidRPr="00E6791D">
              <w:rPr>
                <w:color w:val="000000"/>
                <w:sz w:val="22"/>
                <w:szCs w:val="22"/>
              </w:rPr>
              <w:t>0.412</w:t>
            </w:r>
          </w:p>
        </w:tc>
        <w:tc>
          <w:tcPr>
            <w:tcW w:w="947" w:type="dxa"/>
            <w:tcBorders>
              <w:top w:val="single" w:sz="4" w:space="0" w:color="auto"/>
              <w:left w:val="single" w:sz="4" w:space="0" w:color="auto"/>
              <w:bottom w:val="single" w:sz="4" w:space="0" w:color="auto"/>
              <w:right w:val="single" w:sz="4" w:space="0" w:color="auto"/>
            </w:tcBorders>
            <w:shd w:val="clear" w:color="000000" w:fill="FCE7EA"/>
            <w:noWrap/>
            <w:vAlign w:val="center"/>
            <w:hideMark/>
          </w:tcPr>
          <w:p w14:paraId="3567978E" w14:textId="56C03143" w:rsidR="00E6791D" w:rsidRPr="00E6791D" w:rsidRDefault="00E6791D" w:rsidP="00E6791D">
            <w:pPr>
              <w:jc w:val="center"/>
              <w:rPr>
                <w:color w:val="000000"/>
                <w:sz w:val="22"/>
                <w:szCs w:val="22"/>
              </w:rPr>
            </w:pPr>
            <w:r w:rsidRPr="00E6791D">
              <w:rPr>
                <w:color w:val="000000"/>
                <w:sz w:val="22"/>
                <w:szCs w:val="22"/>
              </w:rPr>
              <w:t>0.461</w:t>
            </w:r>
          </w:p>
        </w:tc>
      </w:tr>
      <w:tr w:rsidR="00E6791D" w:rsidRPr="00E6791D" w14:paraId="5FD581A2" w14:textId="77777777" w:rsidTr="00E6791D">
        <w:trPr>
          <w:trHeight w:val="305"/>
        </w:trPr>
        <w:tc>
          <w:tcPr>
            <w:tcW w:w="947" w:type="dxa"/>
            <w:tcBorders>
              <w:top w:val="nil"/>
              <w:left w:val="single" w:sz="4" w:space="0" w:color="auto"/>
              <w:bottom w:val="single" w:sz="4" w:space="0" w:color="auto"/>
              <w:right w:val="single" w:sz="4" w:space="0" w:color="auto"/>
            </w:tcBorders>
            <w:shd w:val="clear" w:color="auto" w:fill="auto"/>
            <w:noWrap/>
            <w:vAlign w:val="bottom"/>
            <w:hideMark/>
          </w:tcPr>
          <w:p w14:paraId="1964D155" w14:textId="77777777" w:rsidR="00E6791D" w:rsidRPr="00E6791D" w:rsidRDefault="00E6791D">
            <w:pPr>
              <w:rPr>
                <w:color w:val="000000"/>
                <w:sz w:val="22"/>
                <w:szCs w:val="22"/>
              </w:rPr>
            </w:pPr>
            <w:r w:rsidRPr="00E6791D">
              <w:rPr>
                <w:color w:val="000000"/>
                <w:sz w:val="22"/>
                <w:szCs w:val="22"/>
              </w:rPr>
              <w:t>Included</w:t>
            </w:r>
          </w:p>
        </w:tc>
        <w:tc>
          <w:tcPr>
            <w:tcW w:w="947" w:type="dxa"/>
            <w:tcBorders>
              <w:top w:val="nil"/>
              <w:left w:val="nil"/>
              <w:bottom w:val="single" w:sz="4" w:space="0" w:color="auto"/>
              <w:right w:val="single" w:sz="4" w:space="0" w:color="auto"/>
            </w:tcBorders>
            <w:shd w:val="clear" w:color="auto" w:fill="auto"/>
            <w:noWrap/>
            <w:vAlign w:val="bottom"/>
            <w:hideMark/>
          </w:tcPr>
          <w:p w14:paraId="4BBF6BD1" w14:textId="77777777" w:rsidR="00E6791D" w:rsidRPr="00E6791D" w:rsidRDefault="00E6791D">
            <w:pPr>
              <w:jc w:val="center"/>
              <w:rPr>
                <w:color w:val="000000"/>
                <w:sz w:val="22"/>
                <w:szCs w:val="22"/>
              </w:rPr>
            </w:pPr>
            <w:r w:rsidRPr="00E6791D">
              <w:rPr>
                <w:color w:val="000000"/>
                <w:sz w:val="22"/>
                <w:szCs w:val="22"/>
              </w:rPr>
              <w:t>FALSE</w:t>
            </w:r>
          </w:p>
        </w:tc>
        <w:tc>
          <w:tcPr>
            <w:tcW w:w="947" w:type="dxa"/>
            <w:tcBorders>
              <w:top w:val="nil"/>
              <w:left w:val="nil"/>
              <w:bottom w:val="single" w:sz="4" w:space="0" w:color="auto"/>
              <w:right w:val="single" w:sz="4" w:space="0" w:color="auto"/>
            </w:tcBorders>
            <w:shd w:val="clear" w:color="auto" w:fill="auto"/>
            <w:noWrap/>
            <w:vAlign w:val="bottom"/>
            <w:hideMark/>
          </w:tcPr>
          <w:p w14:paraId="099804C6" w14:textId="77777777" w:rsidR="00E6791D" w:rsidRPr="00E6791D" w:rsidRDefault="00E6791D">
            <w:pPr>
              <w:jc w:val="center"/>
              <w:rPr>
                <w:color w:val="000000"/>
                <w:sz w:val="22"/>
                <w:szCs w:val="22"/>
              </w:rPr>
            </w:pPr>
            <w:r w:rsidRPr="00E6791D">
              <w:rPr>
                <w:color w:val="000000"/>
                <w:sz w:val="22"/>
                <w:szCs w:val="22"/>
              </w:rPr>
              <w:t>FALSE</w:t>
            </w:r>
          </w:p>
        </w:tc>
        <w:tc>
          <w:tcPr>
            <w:tcW w:w="947" w:type="dxa"/>
            <w:tcBorders>
              <w:top w:val="nil"/>
              <w:left w:val="nil"/>
              <w:bottom w:val="single" w:sz="4" w:space="0" w:color="auto"/>
              <w:right w:val="single" w:sz="4" w:space="0" w:color="auto"/>
            </w:tcBorders>
            <w:shd w:val="clear" w:color="auto" w:fill="auto"/>
            <w:noWrap/>
            <w:vAlign w:val="bottom"/>
            <w:hideMark/>
          </w:tcPr>
          <w:p w14:paraId="27FBDD39" w14:textId="77777777" w:rsidR="00E6791D" w:rsidRPr="00E6791D" w:rsidRDefault="00E6791D">
            <w:pPr>
              <w:jc w:val="center"/>
              <w:rPr>
                <w:color w:val="000000"/>
                <w:sz w:val="22"/>
                <w:szCs w:val="22"/>
              </w:rPr>
            </w:pPr>
            <w:r w:rsidRPr="00E6791D">
              <w:rPr>
                <w:color w:val="000000"/>
                <w:sz w:val="22"/>
                <w:szCs w:val="22"/>
              </w:rPr>
              <w:t>FALSE</w:t>
            </w:r>
          </w:p>
        </w:tc>
        <w:tc>
          <w:tcPr>
            <w:tcW w:w="947" w:type="dxa"/>
            <w:tcBorders>
              <w:top w:val="nil"/>
              <w:left w:val="nil"/>
              <w:bottom w:val="single" w:sz="4" w:space="0" w:color="auto"/>
              <w:right w:val="single" w:sz="4" w:space="0" w:color="auto"/>
            </w:tcBorders>
            <w:shd w:val="clear" w:color="auto" w:fill="auto"/>
            <w:noWrap/>
            <w:vAlign w:val="bottom"/>
            <w:hideMark/>
          </w:tcPr>
          <w:p w14:paraId="04629D84" w14:textId="77777777" w:rsidR="00E6791D" w:rsidRPr="00E6791D" w:rsidRDefault="00E6791D">
            <w:pPr>
              <w:jc w:val="center"/>
              <w:rPr>
                <w:color w:val="000000"/>
                <w:sz w:val="22"/>
                <w:szCs w:val="22"/>
              </w:rPr>
            </w:pPr>
            <w:r w:rsidRPr="00E6791D">
              <w:rPr>
                <w:color w:val="000000"/>
                <w:sz w:val="22"/>
                <w:szCs w:val="22"/>
              </w:rPr>
              <w:t>FALSE</w:t>
            </w:r>
          </w:p>
        </w:tc>
        <w:tc>
          <w:tcPr>
            <w:tcW w:w="947" w:type="dxa"/>
            <w:tcBorders>
              <w:top w:val="nil"/>
              <w:left w:val="nil"/>
              <w:bottom w:val="single" w:sz="4" w:space="0" w:color="auto"/>
              <w:right w:val="single" w:sz="4" w:space="0" w:color="auto"/>
            </w:tcBorders>
            <w:shd w:val="clear" w:color="auto" w:fill="auto"/>
            <w:noWrap/>
            <w:vAlign w:val="bottom"/>
            <w:hideMark/>
          </w:tcPr>
          <w:p w14:paraId="56418135" w14:textId="77777777" w:rsidR="00E6791D" w:rsidRPr="00E6791D" w:rsidRDefault="00E6791D">
            <w:pPr>
              <w:jc w:val="center"/>
              <w:rPr>
                <w:color w:val="000000"/>
                <w:sz w:val="22"/>
                <w:szCs w:val="22"/>
              </w:rPr>
            </w:pPr>
            <w:r w:rsidRPr="00E6791D">
              <w:rPr>
                <w:color w:val="000000"/>
                <w:sz w:val="22"/>
                <w:szCs w:val="22"/>
              </w:rPr>
              <w:t>TRUE</w:t>
            </w:r>
          </w:p>
        </w:tc>
        <w:tc>
          <w:tcPr>
            <w:tcW w:w="947" w:type="dxa"/>
            <w:tcBorders>
              <w:top w:val="nil"/>
              <w:left w:val="nil"/>
              <w:bottom w:val="single" w:sz="4" w:space="0" w:color="auto"/>
              <w:right w:val="single" w:sz="4" w:space="0" w:color="auto"/>
            </w:tcBorders>
            <w:shd w:val="clear" w:color="auto" w:fill="auto"/>
            <w:noWrap/>
            <w:vAlign w:val="bottom"/>
            <w:hideMark/>
          </w:tcPr>
          <w:p w14:paraId="2A06A732" w14:textId="77777777" w:rsidR="00E6791D" w:rsidRPr="00E6791D" w:rsidRDefault="00E6791D">
            <w:pPr>
              <w:jc w:val="center"/>
              <w:rPr>
                <w:color w:val="000000"/>
                <w:sz w:val="22"/>
                <w:szCs w:val="22"/>
              </w:rPr>
            </w:pPr>
            <w:r w:rsidRPr="00E6791D">
              <w:rPr>
                <w:color w:val="000000"/>
                <w:sz w:val="22"/>
                <w:szCs w:val="22"/>
              </w:rPr>
              <w:t>TRUE</w:t>
            </w:r>
          </w:p>
        </w:tc>
        <w:tc>
          <w:tcPr>
            <w:tcW w:w="947" w:type="dxa"/>
            <w:tcBorders>
              <w:top w:val="nil"/>
              <w:left w:val="nil"/>
              <w:bottom w:val="single" w:sz="4" w:space="0" w:color="auto"/>
              <w:right w:val="single" w:sz="4" w:space="0" w:color="auto"/>
            </w:tcBorders>
            <w:shd w:val="clear" w:color="auto" w:fill="auto"/>
            <w:noWrap/>
            <w:vAlign w:val="bottom"/>
            <w:hideMark/>
          </w:tcPr>
          <w:p w14:paraId="5C48F3F1" w14:textId="77777777" w:rsidR="00E6791D" w:rsidRPr="00E6791D" w:rsidRDefault="00E6791D">
            <w:pPr>
              <w:jc w:val="center"/>
              <w:rPr>
                <w:color w:val="000000"/>
                <w:sz w:val="22"/>
                <w:szCs w:val="22"/>
              </w:rPr>
            </w:pPr>
            <w:r w:rsidRPr="00E6791D">
              <w:rPr>
                <w:color w:val="000000"/>
                <w:sz w:val="22"/>
                <w:szCs w:val="22"/>
              </w:rPr>
              <w:t>TRUE</w:t>
            </w:r>
          </w:p>
        </w:tc>
        <w:tc>
          <w:tcPr>
            <w:tcW w:w="947" w:type="dxa"/>
            <w:tcBorders>
              <w:top w:val="nil"/>
              <w:left w:val="nil"/>
              <w:bottom w:val="single" w:sz="4" w:space="0" w:color="auto"/>
              <w:right w:val="single" w:sz="4" w:space="0" w:color="auto"/>
            </w:tcBorders>
            <w:shd w:val="clear" w:color="auto" w:fill="auto"/>
            <w:noWrap/>
            <w:vAlign w:val="bottom"/>
            <w:hideMark/>
          </w:tcPr>
          <w:p w14:paraId="75C34907" w14:textId="77777777" w:rsidR="00E6791D" w:rsidRPr="00E6791D" w:rsidRDefault="00E6791D">
            <w:pPr>
              <w:jc w:val="center"/>
              <w:rPr>
                <w:color w:val="000000"/>
                <w:sz w:val="22"/>
                <w:szCs w:val="22"/>
              </w:rPr>
            </w:pPr>
            <w:r w:rsidRPr="00E6791D">
              <w:rPr>
                <w:color w:val="000000"/>
                <w:sz w:val="22"/>
                <w:szCs w:val="22"/>
              </w:rPr>
              <w:t>TRUE</w:t>
            </w:r>
          </w:p>
        </w:tc>
      </w:tr>
    </w:tbl>
    <w:p w14:paraId="36B0D148" w14:textId="5524888F" w:rsidR="00E6791D" w:rsidRDefault="00E6791D" w:rsidP="004A4DA8">
      <w:pPr>
        <w:spacing w:line="480" w:lineRule="auto"/>
        <w:rPr>
          <w:color w:val="2D3B45"/>
          <w:shd w:val="clear" w:color="auto" w:fill="FFFFFF"/>
        </w:rPr>
      </w:pPr>
    </w:p>
    <w:p w14:paraId="7597C72A" w14:textId="2ED5D1E1" w:rsidR="00E6791D" w:rsidRDefault="00E6791D" w:rsidP="004A4DA8">
      <w:pPr>
        <w:spacing w:line="480" w:lineRule="auto"/>
        <w:rPr>
          <w:color w:val="2D3B45"/>
          <w:shd w:val="clear" w:color="auto" w:fill="FFFFFF"/>
        </w:rPr>
      </w:pPr>
      <w:r>
        <w:rPr>
          <w:color w:val="2D3B45"/>
          <w:shd w:val="clear" w:color="auto" w:fill="FFFFFF"/>
        </w:rPr>
        <w:lastRenderedPageBreak/>
        <w:tab/>
        <w:t xml:space="preserve">Lastly, </w:t>
      </w:r>
      <w:r w:rsidR="003800BF">
        <w:rPr>
          <w:color w:val="2D3B45"/>
          <w:shd w:val="clear" w:color="auto" w:fill="FFFFFF"/>
        </w:rPr>
        <w:t xml:space="preserve">the out-of-sample performance of </w:t>
      </w:r>
      <w:r>
        <w:rPr>
          <w:color w:val="2D3B45"/>
          <w:shd w:val="clear" w:color="auto" w:fill="FFFFFF"/>
        </w:rPr>
        <w:t>all three portfolios</w:t>
      </w:r>
      <w:r w:rsidR="003800BF">
        <w:rPr>
          <w:color w:val="2D3B45"/>
          <w:shd w:val="clear" w:color="auto" w:fill="FFFFFF"/>
        </w:rPr>
        <w:t xml:space="preserve"> are tested again the SP500 market benchmark index. As seen in Figure 5,</w:t>
      </w:r>
      <w:r w:rsidR="00052F7A">
        <w:rPr>
          <w:color w:val="2D3B45"/>
          <w:shd w:val="clear" w:color="auto" w:fill="FFFFFF"/>
        </w:rPr>
        <w:t xml:space="preserve"> overall, the third portfolio generated using lower </w:t>
      </w:r>
      <w:r w:rsidR="00052F7A" w:rsidRPr="00EF1296">
        <w:rPr>
          <w:color w:val="2D3B45"/>
          <w:shd w:val="clear" w:color="auto" w:fill="FFFFFF"/>
        </w:rPr>
        <w:t>tail dependence coefficients</w:t>
      </w:r>
      <w:r w:rsidR="00052F7A">
        <w:rPr>
          <w:color w:val="2D3B45"/>
          <w:shd w:val="clear" w:color="auto" w:fill="FFFFFF"/>
        </w:rPr>
        <w:t xml:space="preserve"> method show the best performance, as it constantly </w:t>
      </w:r>
      <w:proofErr w:type="gramStart"/>
      <w:r w:rsidR="00052F7A">
        <w:rPr>
          <w:color w:val="2D3B45"/>
          <w:shd w:val="clear" w:color="auto" w:fill="FFFFFF"/>
        </w:rPr>
        <w:t>outperform</w:t>
      </w:r>
      <w:proofErr w:type="gramEnd"/>
      <w:r w:rsidR="00052F7A">
        <w:rPr>
          <w:color w:val="2D3B45"/>
          <w:shd w:val="clear" w:color="auto" w:fill="FFFFFF"/>
        </w:rPr>
        <w:t xml:space="preserve"> the market, and stays in the 1</w:t>
      </w:r>
      <w:r w:rsidR="00052F7A" w:rsidRPr="00052F7A">
        <w:rPr>
          <w:color w:val="2D3B45"/>
          <w:shd w:val="clear" w:color="auto" w:fill="FFFFFF"/>
          <w:vertAlign w:val="superscript"/>
        </w:rPr>
        <w:t>st</w:t>
      </w:r>
      <w:r w:rsidR="00052F7A">
        <w:rPr>
          <w:color w:val="2D3B45"/>
          <w:shd w:val="clear" w:color="auto" w:fill="FFFFFF"/>
        </w:rPr>
        <w:t xml:space="preserve"> to 2</w:t>
      </w:r>
      <w:r w:rsidR="00052F7A" w:rsidRPr="00052F7A">
        <w:rPr>
          <w:color w:val="2D3B45"/>
          <w:shd w:val="clear" w:color="auto" w:fill="FFFFFF"/>
          <w:vertAlign w:val="superscript"/>
        </w:rPr>
        <w:t>nd</w:t>
      </w:r>
      <w:r w:rsidR="00052F7A">
        <w:rPr>
          <w:color w:val="2D3B45"/>
          <w:shd w:val="clear" w:color="auto" w:fill="FFFFFF"/>
        </w:rPr>
        <w:t xml:space="preserve"> leading place, followed by mid-size companies, and large-size companies ranked the last among these three portfolios.</w:t>
      </w:r>
    </w:p>
    <w:p w14:paraId="22A4E5AB" w14:textId="5A294B4F" w:rsidR="003800BF" w:rsidRDefault="003800BF" w:rsidP="003800BF">
      <w:pPr>
        <w:spacing w:line="480" w:lineRule="auto"/>
        <w:rPr>
          <w:color w:val="2D3B45"/>
          <w:shd w:val="clear" w:color="auto" w:fill="FFFFFF"/>
        </w:rPr>
      </w:pPr>
      <w:r w:rsidRPr="00915F35">
        <w:rPr>
          <w:color w:val="2D3B45"/>
          <w:shd w:val="clear" w:color="auto" w:fill="FFFFFF"/>
        </w:rPr>
        <w:t xml:space="preserve">Figure </w:t>
      </w:r>
      <w:r>
        <w:rPr>
          <w:color w:val="2D3B45"/>
          <w:shd w:val="clear" w:color="auto" w:fill="FFFFFF"/>
        </w:rPr>
        <w:t>5</w:t>
      </w:r>
    </w:p>
    <w:p w14:paraId="50EA1176" w14:textId="069768A4" w:rsidR="004A4DA8" w:rsidRDefault="003800BF" w:rsidP="004A4DA8">
      <w:pPr>
        <w:spacing w:line="480" w:lineRule="auto"/>
        <w:rPr>
          <w:i/>
          <w:iCs/>
          <w:color w:val="2D3B45"/>
          <w:shd w:val="clear" w:color="auto" w:fill="FFFFFF"/>
        </w:rPr>
      </w:pPr>
      <w:r>
        <w:rPr>
          <w:i/>
          <w:iCs/>
          <w:color w:val="2D3B45"/>
          <w:shd w:val="clear" w:color="auto" w:fill="FFFFFF"/>
        </w:rPr>
        <w:t>O</w:t>
      </w:r>
      <w:r w:rsidRPr="003800BF">
        <w:rPr>
          <w:i/>
          <w:iCs/>
          <w:color w:val="2D3B45"/>
          <w:shd w:val="clear" w:color="auto" w:fill="FFFFFF"/>
        </w:rPr>
        <w:t xml:space="preserve">ut-of-sample </w:t>
      </w:r>
      <w:r>
        <w:rPr>
          <w:i/>
          <w:iCs/>
          <w:color w:val="2D3B45"/>
          <w:shd w:val="clear" w:color="auto" w:fill="FFFFFF"/>
        </w:rPr>
        <w:t>P</w:t>
      </w:r>
      <w:r w:rsidRPr="003800BF">
        <w:rPr>
          <w:i/>
          <w:iCs/>
          <w:color w:val="2D3B45"/>
          <w:shd w:val="clear" w:color="auto" w:fill="FFFFFF"/>
        </w:rPr>
        <w:t xml:space="preserve">erformance of </w:t>
      </w:r>
      <w:r>
        <w:rPr>
          <w:i/>
          <w:iCs/>
          <w:color w:val="2D3B45"/>
          <w:shd w:val="clear" w:color="auto" w:fill="FFFFFF"/>
        </w:rPr>
        <w:t>T</w:t>
      </w:r>
      <w:r w:rsidRPr="003800BF">
        <w:rPr>
          <w:i/>
          <w:iCs/>
          <w:color w:val="2D3B45"/>
          <w:shd w:val="clear" w:color="auto" w:fill="FFFFFF"/>
        </w:rPr>
        <w:t xml:space="preserve">hree </w:t>
      </w:r>
      <w:r>
        <w:rPr>
          <w:i/>
          <w:iCs/>
          <w:color w:val="2D3B45"/>
          <w:shd w:val="clear" w:color="auto" w:fill="FFFFFF"/>
        </w:rPr>
        <w:t>P</w:t>
      </w:r>
      <w:r w:rsidRPr="003800BF">
        <w:rPr>
          <w:i/>
          <w:iCs/>
          <w:color w:val="2D3B45"/>
          <w:shd w:val="clear" w:color="auto" w:fill="FFFFFF"/>
        </w:rPr>
        <w:t>ortfolios</w:t>
      </w:r>
      <w:r>
        <w:rPr>
          <w:i/>
          <w:iCs/>
          <w:color w:val="2D3B45"/>
          <w:shd w:val="clear" w:color="auto" w:fill="FFFFFF"/>
        </w:rPr>
        <w:t xml:space="preserve"> Against SP500</w:t>
      </w:r>
    </w:p>
    <w:p w14:paraId="5821978B" w14:textId="5BE16015" w:rsidR="00676548" w:rsidRPr="00052F7A" w:rsidRDefault="003800BF" w:rsidP="00676548">
      <w:pPr>
        <w:spacing w:line="480" w:lineRule="auto"/>
        <w:rPr>
          <w:color w:val="2D3B45"/>
          <w:shd w:val="clear" w:color="auto" w:fill="FFFFFF"/>
        </w:rPr>
      </w:pPr>
      <w:r w:rsidRPr="003800BF">
        <w:rPr>
          <w:b/>
          <w:bCs/>
          <w:noProof/>
          <w:color w:val="2D3B45"/>
          <w:shd w:val="clear" w:color="auto" w:fill="FFFFFF"/>
        </w:rPr>
        <w:drawing>
          <wp:inline distT="0" distB="0" distL="0" distR="0" wp14:anchorId="57091EE9" wp14:editId="67793308">
            <wp:extent cx="5095783" cy="291767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115"/>
                    <a:stretch/>
                  </pic:blipFill>
                  <pic:spPr bwMode="auto">
                    <a:xfrm>
                      <a:off x="0" y="0"/>
                      <a:ext cx="5117305" cy="2929998"/>
                    </a:xfrm>
                    <a:prstGeom prst="rect">
                      <a:avLst/>
                    </a:prstGeom>
                    <a:ln>
                      <a:noFill/>
                    </a:ln>
                    <a:extLst>
                      <a:ext uri="{53640926-AAD7-44D8-BBD7-CCE9431645EC}">
                        <a14:shadowObscured xmlns:a14="http://schemas.microsoft.com/office/drawing/2010/main"/>
                      </a:ext>
                    </a:extLst>
                  </pic:spPr>
                </pic:pic>
              </a:graphicData>
            </a:graphic>
          </wp:inline>
        </w:drawing>
      </w:r>
    </w:p>
    <w:p w14:paraId="11735454" w14:textId="4A0D19B3" w:rsidR="001464DE" w:rsidRPr="00052F7A" w:rsidRDefault="001464DE" w:rsidP="00052F7A">
      <w:pPr>
        <w:spacing w:line="480" w:lineRule="auto"/>
        <w:jc w:val="center"/>
        <w:rPr>
          <w:b/>
          <w:bCs/>
        </w:rPr>
      </w:pPr>
      <w:r w:rsidRPr="00052F7A">
        <w:rPr>
          <w:b/>
          <w:bCs/>
          <w:color w:val="2D3B45"/>
          <w:shd w:val="clear" w:color="auto" w:fill="FFFFFF"/>
        </w:rPr>
        <w:t>Conclusions</w:t>
      </w:r>
    </w:p>
    <w:p w14:paraId="4E84401A" w14:textId="6F69E63A" w:rsidR="00915F35" w:rsidRDefault="00052F7A" w:rsidP="00915F35">
      <w:pPr>
        <w:spacing w:line="480" w:lineRule="auto"/>
        <w:rPr>
          <w:color w:val="2D3B45"/>
          <w:shd w:val="clear" w:color="auto" w:fill="FFFFFF"/>
        </w:rPr>
      </w:pPr>
      <w:r>
        <w:rPr>
          <w:color w:val="2D3B45"/>
          <w:shd w:val="clear" w:color="auto" w:fill="FFFFFF"/>
        </w:rPr>
        <w:tab/>
        <w:t>Although large-size companies ha</w:t>
      </w:r>
      <w:r w:rsidR="006F08C7">
        <w:rPr>
          <w:color w:val="2D3B45"/>
          <w:shd w:val="clear" w:color="auto" w:fill="FFFFFF"/>
        </w:rPr>
        <w:t>ve</w:t>
      </w:r>
      <w:r>
        <w:rPr>
          <w:color w:val="2D3B45"/>
          <w:shd w:val="clear" w:color="auto" w:fill="FFFFFF"/>
        </w:rPr>
        <w:t xml:space="preserve"> lower risk value</w:t>
      </w:r>
      <w:r w:rsidR="006F08C7">
        <w:rPr>
          <w:color w:val="2D3B45"/>
          <w:shd w:val="clear" w:color="auto" w:fill="FFFFFF"/>
        </w:rPr>
        <w:t>s</w:t>
      </w:r>
      <w:r>
        <w:rPr>
          <w:color w:val="2D3B45"/>
          <w:shd w:val="clear" w:color="auto" w:fill="FFFFFF"/>
        </w:rPr>
        <w:t xml:space="preserve"> (</w:t>
      </w:r>
      <w:proofErr w:type="spellStart"/>
      <w:r>
        <w:rPr>
          <w:color w:val="2D3B45"/>
          <w:shd w:val="clear" w:color="auto" w:fill="FFFFFF"/>
        </w:rPr>
        <w:t>VaR</w:t>
      </w:r>
      <w:proofErr w:type="spellEnd"/>
      <w:r>
        <w:rPr>
          <w:color w:val="2D3B45"/>
          <w:shd w:val="clear" w:color="auto" w:fill="FFFFFF"/>
        </w:rPr>
        <w:t xml:space="preserve"> and ES) as both independently and as a portfolio, when tested in the market, the portfolio comprise mid-size companies, and created using </w:t>
      </w:r>
      <w:r w:rsidRPr="00EF1296">
        <w:rPr>
          <w:color w:val="2D3B45"/>
          <w:shd w:val="clear" w:color="auto" w:fill="FFFFFF"/>
        </w:rPr>
        <w:t>lower tail dependence coefficients</w:t>
      </w:r>
      <w:r>
        <w:rPr>
          <w:color w:val="2D3B45"/>
          <w:shd w:val="clear" w:color="auto" w:fill="FFFFFF"/>
        </w:rPr>
        <w:t xml:space="preserve"> method turns to perform better and generate higher equity overtime. This might be due to the fact that l</w:t>
      </w:r>
      <w:r w:rsidR="00915F35" w:rsidRPr="004016F7">
        <w:rPr>
          <w:color w:val="2D3B45"/>
          <w:shd w:val="clear" w:color="auto" w:fill="FFFFFF"/>
        </w:rPr>
        <w:t xml:space="preserve">arge </w:t>
      </w:r>
      <w:r w:rsidR="00915F35">
        <w:rPr>
          <w:color w:val="2D3B45"/>
          <w:shd w:val="clear" w:color="auto" w:fill="FFFFFF"/>
        </w:rPr>
        <w:t xml:space="preserve">professional service companies </w:t>
      </w:r>
      <w:proofErr w:type="gramStart"/>
      <w:r w:rsidR="00915F35">
        <w:rPr>
          <w:color w:val="2D3B45"/>
          <w:shd w:val="clear" w:color="auto" w:fill="FFFFFF"/>
        </w:rPr>
        <w:t>has</w:t>
      </w:r>
      <w:proofErr w:type="gramEnd"/>
      <w:r w:rsidR="00915F35">
        <w:rPr>
          <w:color w:val="2D3B45"/>
          <w:shd w:val="clear" w:color="auto" w:fill="FFFFFF"/>
        </w:rPr>
        <w:t xml:space="preserve"> larger market share in their service area, which could be a good thing during market growth as they are likely to have larger chances to win more projects, but on the other side, they </w:t>
      </w:r>
      <w:bookmarkStart w:id="27" w:name="OLE_LINK34"/>
      <w:bookmarkStart w:id="28" w:name="OLE_LINK35"/>
      <w:bookmarkStart w:id="29" w:name="OLE_LINK36"/>
      <w:r>
        <w:rPr>
          <w:color w:val="2D3B45"/>
          <w:shd w:val="clear" w:color="auto" w:fill="FFFFFF"/>
        </w:rPr>
        <w:t>may</w:t>
      </w:r>
      <w:r w:rsidR="00915F35">
        <w:rPr>
          <w:color w:val="2D3B45"/>
          <w:shd w:val="clear" w:color="auto" w:fill="FFFFFF"/>
        </w:rPr>
        <w:t xml:space="preserve"> </w:t>
      </w:r>
      <w:bookmarkEnd w:id="27"/>
      <w:bookmarkEnd w:id="28"/>
      <w:bookmarkEnd w:id="29"/>
      <w:r w:rsidR="00915F35">
        <w:rPr>
          <w:color w:val="2D3B45"/>
          <w:shd w:val="clear" w:color="auto" w:fill="FFFFFF"/>
        </w:rPr>
        <w:t xml:space="preserve">be impacted more during market down time. </w:t>
      </w:r>
    </w:p>
    <w:p w14:paraId="561DC5EB" w14:textId="7992A930" w:rsidR="00A77AD5" w:rsidRPr="00A77AD5" w:rsidRDefault="00A77AD5" w:rsidP="00915F35">
      <w:pPr>
        <w:spacing w:line="480" w:lineRule="auto"/>
        <w:rPr>
          <w:b/>
          <w:bCs/>
          <w:color w:val="2D3B45"/>
          <w:shd w:val="clear" w:color="auto" w:fill="FFFFFF"/>
        </w:rPr>
      </w:pPr>
      <w:r w:rsidRPr="00A77AD5">
        <w:rPr>
          <w:b/>
          <w:bCs/>
          <w:color w:val="2D3B45"/>
          <w:shd w:val="clear" w:color="auto" w:fill="FFFFFF"/>
        </w:rPr>
        <w:lastRenderedPageBreak/>
        <w:t>Limitation</w:t>
      </w:r>
      <w:r w:rsidR="00052F7A" w:rsidRPr="00A77AD5">
        <w:rPr>
          <w:b/>
          <w:bCs/>
          <w:color w:val="2D3B45"/>
          <w:shd w:val="clear" w:color="auto" w:fill="FFFFFF"/>
        </w:rPr>
        <w:tab/>
      </w:r>
    </w:p>
    <w:p w14:paraId="6A1E2950" w14:textId="54F75452" w:rsidR="00052F7A" w:rsidRDefault="00052F7A" w:rsidP="00A77AD5">
      <w:pPr>
        <w:spacing w:line="480" w:lineRule="auto"/>
        <w:ind w:firstLine="720"/>
        <w:rPr>
          <w:color w:val="2D3B45"/>
          <w:shd w:val="clear" w:color="auto" w:fill="FFFFFF"/>
        </w:rPr>
      </w:pPr>
      <w:r>
        <w:rPr>
          <w:color w:val="2D3B45"/>
          <w:shd w:val="clear" w:color="auto" w:fill="FFFFFF"/>
        </w:rPr>
        <w:t xml:space="preserve">This analysis is limited to eight stocks, </w:t>
      </w:r>
      <w:r w:rsidR="00A77AD5">
        <w:rPr>
          <w:color w:val="2D3B45"/>
          <w:shd w:val="clear" w:color="auto" w:fill="FFFFFF"/>
        </w:rPr>
        <w:t xml:space="preserve">using 5-year market data, </w:t>
      </w:r>
      <w:r>
        <w:rPr>
          <w:color w:val="2D3B45"/>
          <w:shd w:val="clear" w:color="auto" w:fill="FFFFFF"/>
        </w:rPr>
        <w:t xml:space="preserve">and only applied a few risk assessment methods, </w:t>
      </w:r>
      <w:proofErr w:type="gramStart"/>
      <w:r>
        <w:rPr>
          <w:color w:val="2D3B45"/>
          <w:shd w:val="clear" w:color="auto" w:fill="FFFFFF"/>
        </w:rPr>
        <w:t>To</w:t>
      </w:r>
      <w:proofErr w:type="gramEnd"/>
      <w:r>
        <w:rPr>
          <w:color w:val="2D3B45"/>
          <w:shd w:val="clear" w:color="auto" w:fill="FFFFFF"/>
        </w:rPr>
        <w:t xml:space="preserve"> draw more generic conclusion that can provide guide for portfolio creation, a more comprehensive analysis is </w:t>
      </w:r>
      <w:r w:rsidR="00A77AD5">
        <w:rPr>
          <w:color w:val="2D3B45"/>
          <w:shd w:val="clear" w:color="auto" w:fill="FFFFFF"/>
        </w:rPr>
        <w:t>recommended</w:t>
      </w:r>
      <w:r>
        <w:rPr>
          <w:color w:val="2D3B45"/>
          <w:shd w:val="clear" w:color="auto" w:fill="FFFFFF"/>
        </w:rPr>
        <w:t>.</w:t>
      </w:r>
    </w:p>
    <w:p w14:paraId="27E63381" w14:textId="4552A957" w:rsidR="00A77AD5" w:rsidRDefault="00A77AD5" w:rsidP="00A77AD5">
      <w:pPr>
        <w:spacing w:line="480" w:lineRule="auto"/>
        <w:rPr>
          <w:color w:val="2D3B45"/>
          <w:shd w:val="clear" w:color="auto" w:fill="FFFFFF"/>
        </w:rPr>
      </w:pPr>
    </w:p>
    <w:p w14:paraId="0F374168" w14:textId="789C6F40" w:rsidR="00A77AD5" w:rsidRDefault="00A77AD5" w:rsidP="00A77AD5">
      <w:pPr>
        <w:spacing w:line="480" w:lineRule="auto"/>
        <w:jc w:val="center"/>
        <w:rPr>
          <w:b/>
          <w:bCs/>
          <w:color w:val="2D3B45"/>
          <w:shd w:val="clear" w:color="auto" w:fill="FFFFFF"/>
        </w:rPr>
      </w:pPr>
      <w:r w:rsidRPr="00A77AD5">
        <w:rPr>
          <w:b/>
          <w:bCs/>
          <w:color w:val="2D3B45"/>
          <w:shd w:val="clear" w:color="auto" w:fill="FFFFFF"/>
        </w:rPr>
        <w:t>Reference</w:t>
      </w:r>
    </w:p>
    <w:p w14:paraId="2531D8D6" w14:textId="77777777" w:rsidR="00A77AD5" w:rsidRDefault="00A77AD5" w:rsidP="00A77AD5">
      <w:r w:rsidRPr="00A77AD5">
        <w:rPr>
          <w:color w:val="2D3B45"/>
          <w:shd w:val="clear" w:color="auto" w:fill="FFFFFF"/>
        </w:rPr>
        <w:t>Pfaff</w:t>
      </w:r>
      <w:r>
        <w:rPr>
          <w:color w:val="2D3B45"/>
          <w:shd w:val="clear" w:color="auto" w:fill="FFFFFF"/>
        </w:rPr>
        <w:t xml:space="preserve">, </w:t>
      </w:r>
      <w:r w:rsidRPr="00A77AD5">
        <w:rPr>
          <w:color w:val="2D3B45"/>
          <w:shd w:val="clear" w:color="auto" w:fill="FFFFFF"/>
        </w:rPr>
        <w:t>Bernhard</w:t>
      </w:r>
      <w:r>
        <w:rPr>
          <w:color w:val="2D3B45"/>
          <w:shd w:val="clear" w:color="auto" w:fill="FFFFFF"/>
        </w:rPr>
        <w:t xml:space="preserve">. (2013). </w:t>
      </w:r>
      <w:r w:rsidRPr="00A77AD5">
        <w:rPr>
          <w:i/>
          <w:iCs/>
          <w:color w:val="2D3B45"/>
          <w:shd w:val="clear" w:color="auto" w:fill="FFFFFF"/>
        </w:rPr>
        <w:t>Financial Risk Modelling and Portfolio Optimization with R</w:t>
      </w:r>
      <w:r>
        <w:rPr>
          <w:i/>
          <w:iCs/>
          <w:color w:val="2D3B45"/>
          <w:shd w:val="clear" w:color="auto" w:fill="FFFFFF"/>
        </w:rPr>
        <w:t>.</w:t>
      </w:r>
      <w:r>
        <w:rPr>
          <w:color w:val="2D3B45"/>
          <w:shd w:val="clear" w:color="auto" w:fill="FFFFFF"/>
        </w:rPr>
        <w:t xml:space="preserve"> Retrieved from </w:t>
      </w:r>
      <w:hyperlink r:id="rId15" w:history="1">
        <w:r>
          <w:rPr>
            <w:rStyle w:val="Hyperlink"/>
          </w:rPr>
          <w:t>https://englianhu.files.wordpress.com/2017/09/financial-risk-modelling-and-portfolio-optimization-with-r-2nd-edt.pdf</w:t>
        </w:r>
      </w:hyperlink>
    </w:p>
    <w:p w14:paraId="2464D0C1" w14:textId="20993F4A" w:rsidR="00A77AD5" w:rsidRDefault="00A77AD5" w:rsidP="00A77AD5">
      <w:pPr>
        <w:spacing w:line="480" w:lineRule="auto"/>
        <w:rPr>
          <w:color w:val="2D3B45"/>
          <w:shd w:val="clear" w:color="auto" w:fill="FFFFFF"/>
        </w:rPr>
      </w:pPr>
    </w:p>
    <w:p w14:paraId="321DB933" w14:textId="496D379A" w:rsidR="00405297" w:rsidRDefault="00405297" w:rsidP="00405297">
      <w:pPr>
        <w:spacing w:line="480" w:lineRule="auto"/>
        <w:jc w:val="center"/>
        <w:rPr>
          <w:b/>
          <w:bCs/>
          <w:color w:val="2D3B45"/>
          <w:shd w:val="clear" w:color="auto" w:fill="FFFFFF"/>
        </w:rPr>
      </w:pPr>
      <w:r w:rsidRPr="00405297">
        <w:rPr>
          <w:b/>
          <w:bCs/>
          <w:color w:val="2D3B45"/>
          <w:shd w:val="clear" w:color="auto" w:fill="FFFFFF"/>
        </w:rPr>
        <w:t>Appendix</w:t>
      </w:r>
    </w:p>
    <w:p w14:paraId="7DFAF8D1" w14:textId="7FC9DB91" w:rsidR="00405297" w:rsidRDefault="00405297" w:rsidP="00405297">
      <w:pPr>
        <w:spacing w:line="480" w:lineRule="auto"/>
        <w:rPr>
          <w:b/>
          <w:bCs/>
          <w:color w:val="2D3B45"/>
          <w:shd w:val="clear" w:color="auto" w:fill="FFFFFF"/>
        </w:rPr>
      </w:pPr>
      <w:r>
        <w:rPr>
          <w:b/>
          <w:bCs/>
          <w:color w:val="2D3B45"/>
          <w:shd w:val="clear" w:color="auto" w:fill="FFFFFF"/>
        </w:rPr>
        <w:t>R Codes</w:t>
      </w:r>
    </w:p>
    <w:p w14:paraId="29F6A7E2" w14:textId="77777777" w:rsidR="00405297" w:rsidRDefault="00405297" w:rsidP="00405297">
      <w:pPr>
        <w:pStyle w:val="SourceCode"/>
      </w:pPr>
      <w:r>
        <w:rPr>
          <w:rStyle w:val="CommentTok"/>
        </w:rPr>
        <w:t># 1) set up</w:t>
      </w:r>
      <w:r>
        <w:br/>
      </w:r>
      <w:r>
        <w:rPr>
          <w:rStyle w:val="CommentTok"/>
        </w:rPr>
        <w:t>## set working directory</w:t>
      </w:r>
      <w:r>
        <w:br/>
      </w:r>
      <w:proofErr w:type="spellStart"/>
      <w:r>
        <w:rPr>
          <w:rStyle w:val="KeywordTok"/>
        </w:rPr>
        <w:t>getwd</w:t>
      </w:r>
      <w:proofErr w:type="spellEnd"/>
      <w:r>
        <w:rPr>
          <w:rStyle w:val="NormalTok"/>
        </w:rPr>
        <w:t>()</w:t>
      </w:r>
      <w:r>
        <w:br/>
      </w:r>
      <w:r>
        <w:rPr>
          <w:rStyle w:val="KeywordTok"/>
        </w:rPr>
        <w:t>setwd</w:t>
      </w:r>
      <w:r>
        <w:rPr>
          <w:rStyle w:val="NormalTok"/>
        </w:rPr>
        <w:t>(</w:t>
      </w:r>
      <w:r>
        <w:rPr>
          <w:rStyle w:val="StringTok"/>
        </w:rPr>
        <w:t>"/Users/</w:t>
      </w:r>
      <w:proofErr w:type="spellStart"/>
      <w:r>
        <w:rPr>
          <w:rStyle w:val="StringTok"/>
        </w:rPr>
        <w:t>wusifan</w:t>
      </w:r>
      <w:proofErr w:type="spellEnd"/>
      <w:r>
        <w:rPr>
          <w:rStyle w:val="StringTok"/>
        </w:rPr>
        <w:t>/Documents/Harrisburg/Courses/ANLY 515 Risk Modeling and Assessment/Project"</w:t>
      </w:r>
      <w:r>
        <w:rPr>
          <w:rStyle w:val="NormalTok"/>
        </w:rPr>
        <w:t>)</w:t>
      </w:r>
      <w:r>
        <w:br/>
      </w:r>
      <w:r>
        <w:br/>
      </w:r>
      <w:r>
        <w:rPr>
          <w:rStyle w:val="CommentTok"/>
        </w:rPr>
        <w:t xml:space="preserve">## Upload all of the following packages: </w:t>
      </w:r>
      <w:r>
        <w:br/>
      </w:r>
      <w:r>
        <w:rPr>
          <w:rStyle w:val="KeywordTok"/>
        </w:rPr>
        <w:t>library</w:t>
      </w:r>
      <w:r>
        <w:rPr>
          <w:rStyle w:val="NormalTok"/>
        </w:rPr>
        <w:t>(FRAPO)</w:t>
      </w:r>
      <w:r>
        <w:br/>
      </w:r>
      <w:r>
        <w:rPr>
          <w:rStyle w:val="KeywordTok"/>
        </w:rPr>
        <w:t>library</w:t>
      </w:r>
      <w:r>
        <w:rPr>
          <w:rStyle w:val="NormalTok"/>
        </w:rPr>
        <w:t>(</w:t>
      </w:r>
      <w:proofErr w:type="spellStart"/>
      <w:r>
        <w:rPr>
          <w:rStyle w:val="NormalTok"/>
        </w:rPr>
        <w:t>timeSeries</w:t>
      </w:r>
      <w:proofErr w:type="spellEnd"/>
      <w:r>
        <w:rPr>
          <w:rStyle w:val="NormalTok"/>
        </w:rPr>
        <w:t>)</w:t>
      </w:r>
      <w:r>
        <w:br/>
      </w:r>
      <w:r>
        <w:rPr>
          <w:rStyle w:val="KeywordTok"/>
        </w:rPr>
        <w:t>library</w:t>
      </w:r>
      <w:r>
        <w:rPr>
          <w:rStyle w:val="NormalTok"/>
        </w:rPr>
        <w:t>(QRM)</w:t>
      </w:r>
      <w:r>
        <w:br/>
      </w:r>
      <w:r>
        <w:rPr>
          <w:rStyle w:val="KeywordTok"/>
        </w:rPr>
        <w:t>library</w:t>
      </w:r>
      <w:r>
        <w:rPr>
          <w:rStyle w:val="NormalTok"/>
        </w:rPr>
        <w:t>(</w:t>
      </w:r>
      <w:proofErr w:type="spellStart"/>
      <w:r>
        <w:rPr>
          <w:rStyle w:val="NormalTok"/>
        </w:rPr>
        <w:t>fGarch</w:t>
      </w:r>
      <w:proofErr w:type="spellEnd"/>
      <w:r>
        <w:rPr>
          <w:rStyle w:val="NormalTok"/>
        </w:rPr>
        <w:t>)</w:t>
      </w:r>
      <w:r>
        <w:br/>
      </w:r>
      <w:r>
        <w:rPr>
          <w:rStyle w:val="KeywordTok"/>
        </w:rPr>
        <w:t>library</w:t>
      </w:r>
      <w:r>
        <w:rPr>
          <w:rStyle w:val="NormalTok"/>
        </w:rPr>
        <w:t>(copula)</w:t>
      </w:r>
      <w:r>
        <w:br/>
      </w:r>
      <w:r>
        <w:rPr>
          <w:rStyle w:val="KeywordTok"/>
        </w:rPr>
        <w:t>library</w:t>
      </w:r>
      <w:r>
        <w:rPr>
          <w:rStyle w:val="NormalTok"/>
        </w:rPr>
        <w:t>(</w:t>
      </w:r>
      <w:proofErr w:type="spellStart"/>
      <w:r>
        <w:rPr>
          <w:rStyle w:val="NormalTok"/>
        </w:rPr>
        <w:t>ghyp</w:t>
      </w:r>
      <w:proofErr w:type="spellEnd"/>
      <w:r>
        <w:rPr>
          <w:rStyle w:val="NormalTok"/>
        </w:rPr>
        <w:t>)</w:t>
      </w:r>
      <w:r>
        <w:br/>
      </w:r>
      <w:r>
        <w:rPr>
          <w:rStyle w:val="KeywordTok"/>
        </w:rPr>
        <w:t>library</w:t>
      </w:r>
      <w:r>
        <w:rPr>
          <w:rStyle w:val="NormalTok"/>
        </w:rPr>
        <w:t>(</w:t>
      </w:r>
      <w:proofErr w:type="spellStart"/>
      <w:r>
        <w:rPr>
          <w:rStyle w:val="NormalTok"/>
        </w:rPr>
        <w:t>fBasics</w:t>
      </w:r>
      <w:proofErr w:type="spellEnd"/>
      <w:r>
        <w:rPr>
          <w:rStyle w:val="NormalTok"/>
        </w:rPr>
        <w:t>)</w:t>
      </w:r>
      <w:r>
        <w:br/>
      </w:r>
      <w:r>
        <w:br/>
      </w:r>
      <w:r>
        <w:rPr>
          <w:rStyle w:val="CommentTok"/>
        </w:rPr>
        <w:t># 2) read data</w:t>
      </w:r>
      <w:r>
        <w:br/>
      </w:r>
      <w:r>
        <w:br/>
      </w:r>
      <w:r>
        <w:rPr>
          <w:rStyle w:val="CommentTok"/>
        </w:rPr>
        <w:t>## 8 target stocks</w:t>
      </w:r>
      <w:r>
        <w:br/>
      </w:r>
      <w:proofErr w:type="spellStart"/>
      <w:r>
        <w:rPr>
          <w:rStyle w:val="NormalTok"/>
        </w:rPr>
        <w:t>AdjClose</w:t>
      </w:r>
      <w:proofErr w:type="spellEnd"/>
      <w:r>
        <w:rPr>
          <w:rStyle w:val="NormalTok"/>
        </w:rPr>
        <w:t xml:space="preserve"> &lt;-</w:t>
      </w:r>
      <w:r>
        <w:rPr>
          <w:rStyle w:val="StringTok"/>
        </w:rPr>
        <w:t xml:space="preserve"> </w:t>
      </w:r>
      <w:proofErr w:type="spellStart"/>
      <w:r>
        <w:rPr>
          <w:rStyle w:val="KeywordTok"/>
        </w:rPr>
        <w:t>read_csv</w:t>
      </w:r>
      <w:proofErr w:type="spellEnd"/>
      <w:r>
        <w:rPr>
          <w:rStyle w:val="NormalTok"/>
        </w:rPr>
        <w:t>(</w:t>
      </w:r>
      <w:r>
        <w:rPr>
          <w:rStyle w:val="StringTok"/>
        </w:rPr>
        <w:t>"AdjClose.csv"</w:t>
      </w:r>
      <w:r>
        <w:rPr>
          <w:rStyle w:val="NormalTok"/>
        </w:rPr>
        <w:t>)</w:t>
      </w:r>
      <w:r>
        <w:br/>
      </w:r>
      <w:r>
        <w:rPr>
          <w:rStyle w:val="KeywordTok"/>
        </w:rPr>
        <w:t>head</w:t>
      </w:r>
      <w:r>
        <w:rPr>
          <w:rStyle w:val="NormalTok"/>
        </w:rPr>
        <w:t>(</w:t>
      </w:r>
      <w:proofErr w:type="spellStart"/>
      <w:r>
        <w:rPr>
          <w:rStyle w:val="NormalTok"/>
        </w:rPr>
        <w:t>AdjClose</w:t>
      </w:r>
      <w:proofErr w:type="spellEnd"/>
      <w:r>
        <w:rPr>
          <w:rStyle w:val="NormalTok"/>
        </w:rPr>
        <w:t>)</w:t>
      </w:r>
      <w:r>
        <w:br/>
      </w:r>
      <w:r>
        <w:rPr>
          <w:rStyle w:val="KeywordTok"/>
        </w:rPr>
        <w:t>summary</w:t>
      </w:r>
      <w:r>
        <w:rPr>
          <w:rStyle w:val="NormalTok"/>
        </w:rPr>
        <w:t>(</w:t>
      </w:r>
      <w:proofErr w:type="spellStart"/>
      <w:r>
        <w:rPr>
          <w:rStyle w:val="NormalTok"/>
        </w:rPr>
        <w:t>AdjClose</w:t>
      </w:r>
      <w:proofErr w:type="spellEnd"/>
      <w:r>
        <w:rPr>
          <w:rStyle w:val="NormalTok"/>
        </w:rPr>
        <w:t xml:space="preserve">) </w:t>
      </w:r>
      <w:r>
        <w:rPr>
          <w:rStyle w:val="CommentTok"/>
        </w:rPr>
        <w:t>### confirmed there is no NA values in the data</w:t>
      </w:r>
      <w:r>
        <w:br/>
      </w:r>
      <w:r>
        <w:rPr>
          <w:rStyle w:val="KeywordTok"/>
        </w:rPr>
        <w:t>dim</w:t>
      </w:r>
      <w:r>
        <w:rPr>
          <w:rStyle w:val="NormalTok"/>
        </w:rPr>
        <w:t>(</w:t>
      </w:r>
      <w:proofErr w:type="spellStart"/>
      <w:r>
        <w:rPr>
          <w:rStyle w:val="NormalTok"/>
        </w:rPr>
        <w:t>AdjClose</w:t>
      </w:r>
      <w:proofErr w:type="spellEnd"/>
      <w:r>
        <w:rPr>
          <w:rStyle w:val="NormalTok"/>
        </w:rPr>
        <w:t xml:space="preserve">) </w:t>
      </w:r>
      <w:r>
        <w:rPr>
          <w:rStyle w:val="CommentTok"/>
        </w:rPr>
        <w:t># 1258*9</w:t>
      </w:r>
      <w:r>
        <w:br/>
      </w:r>
      <w:r>
        <w:br/>
      </w:r>
      <w:r>
        <w:rPr>
          <w:rStyle w:val="CommentTok"/>
        </w:rPr>
        <w:t>## SP500 for benchmarking</w:t>
      </w:r>
      <w:r>
        <w:br/>
      </w:r>
      <w:r>
        <w:rPr>
          <w:rStyle w:val="NormalTok"/>
        </w:rPr>
        <w:t>SP500 &lt;-</w:t>
      </w:r>
      <w:r>
        <w:rPr>
          <w:rStyle w:val="StringTok"/>
        </w:rPr>
        <w:t xml:space="preserve"> </w:t>
      </w:r>
      <w:proofErr w:type="spellStart"/>
      <w:r>
        <w:rPr>
          <w:rStyle w:val="KeywordTok"/>
        </w:rPr>
        <w:t>read_csv</w:t>
      </w:r>
      <w:proofErr w:type="spellEnd"/>
      <w:r>
        <w:rPr>
          <w:rStyle w:val="NormalTok"/>
        </w:rPr>
        <w:t>(</w:t>
      </w:r>
      <w:r>
        <w:rPr>
          <w:rStyle w:val="StringTok"/>
        </w:rPr>
        <w:t>"SP500.csv"</w:t>
      </w:r>
      <w:r>
        <w:rPr>
          <w:rStyle w:val="NormalTok"/>
        </w:rPr>
        <w:t>)</w:t>
      </w:r>
      <w:r>
        <w:br/>
      </w:r>
      <w:r>
        <w:rPr>
          <w:rStyle w:val="NormalTok"/>
        </w:rPr>
        <w:t>SP500 &lt;-</w:t>
      </w:r>
      <w:r>
        <w:rPr>
          <w:rStyle w:val="StringTok"/>
        </w:rPr>
        <w:t xml:space="preserve"> </w:t>
      </w:r>
      <w:r>
        <w:rPr>
          <w:rStyle w:val="NormalTok"/>
        </w:rPr>
        <w:t>SP500[,</w:t>
      </w:r>
      <w:r>
        <w:rPr>
          <w:rStyle w:val="KeywordTok"/>
        </w:rPr>
        <w:t>c</w:t>
      </w:r>
      <w:r>
        <w:rPr>
          <w:rStyle w:val="NormalTok"/>
        </w:rPr>
        <w:t>(</w:t>
      </w:r>
      <w:r>
        <w:rPr>
          <w:rStyle w:val="DecValTok"/>
        </w:rPr>
        <w:t>1</w:t>
      </w:r>
      <w:r>
        <w:rPr>
          <w:rStyle w:val="NormalTok"/>
        </w:rPr>
        <w:t>,</w:t>
      </w:r>
      <w:r>
        <w:rPr>
          <w:rStyle w:val="DecValTok"/>
        </w:rPr>
        <w:t>6</w:t>
      </w:r>
      <w:r>
        <w:rPr>
          <w:rStyle w:val="NormalTok"/>
        </w:rPr>
        <w:t xml:space="preserve">)] </w:t>
      </w:r>
      <w:r>
        <w:rPr>
          <w:rStyle w:val="CommentTok"/>
        </w:rPr>
        <w:t>## only keep adjusted close price and date</w:t>
      </w:r>
      <w:r>
        <w:br/>
      </w:r>
      <w:r>
        <w:rPr>
          <w:rStyle w:val="KeywordTok"/>
        </w:rPr>
        <w:t>head</w:t>
      </w:r>
      <w:r>
        <w:rPr>
          <w:rStyle w:val="NormalTok"/>
        </w:rPr>
        <w:t>(SP500)</w:t>
      </w:r>
      <w:r>
        <w:br/>
      </w:r>
      <w:r>
        <w:rPr>
          <w:rStyle w:val="KeywordTok"/>
        </w:rPr>
        <w:lastRenderedPageBreak/>
        <w:t>summary</w:t>
      </w:r>
      <w:r>
        <w:rPr>
          <w:rStyle w:val="NormalTok"/>
        </w:rPr>
        <w:t xml:space="preserve">(SP500) </w:t>
      </w:r>
      <w:r>
        <w:rPr>
          <w:rStyle w:val="CommentTok"/>
        </w:rPr>
        <w:t>### confirmed there is no NA values in the data</w:t>
      </w:r>
      <w:r>
        <w:br/>
      </w:r>
      <w:r>
        <w:br/>
      </w:r>
      <w:r>
        <w:br/>
      </w:r>
      <w:r>
        <w:rPr>
          <w:rStyle w:val="CommentTok"/>
        </w:rPr>
        <w:t xml:space="preserve">## for creating portfolio: split the data, use the first 1000 rows to create portfolio, and use the last 258 rows to test the performance of the </w:t>
      </w:r>
      <w:proofErr w:type="spellStart"/>
      <w:r>
        <w:rPr>
          <w:rStyle w:val="CommentTok"/>
        </w:rPr>
        <w:t>portfolois</w:t>
      </w:r>
      <w:proofErr w:type="spellEnd"/>
      <w:r>
        <w:br/>
      </w:r>
      <w:proofErr w:type="spellStart"/>
      <w:r>
        <w:rPr>
          <w:rStyle w:val="NormalTok"/>
        </w:rPr>
        <w:t>AdjClose.train</w:t>
      </w:r>
      <w:proofErr w:type="spellEnd"/>
      <w:r>
        <w:rPr>
          <w:rStyle w:val="NormalTok"/>
        </w:rPr>
        <w:t xml:space="preserve"> &lt;-</w:t>
      </w:r>
      <w:r>
        <w:rPr>
          <w:rStyle w:val="StringTok"/>
        </w:rPr>
        <w:t xml:space="preserve"> </w:t>
      </w:r>
      <w:proofErr w:type="spellStart"/>
      <w:r>
        <w:rPr>
          <w:rStyle w:val="NormalTok"/>
        </w:rPr>
        <w:t>AdjClose</w:t>
      </w:r>
      <w:proofErr w:type="spellEnd"/>
      <w:r>
        <w:rPr>
          <w:rStyle w:val="NormalTok"/>
        </w:rPr>
        <w:t>[</w:t>
      </w:r>
      <w:r>
        <w:rPr>
          <w:rStyle w:val="DecValTok"/>
        </w:rPr>
        <w:t>1</w:t>
      </w:r>
      <w:r>
        <w:rPr>
          <w:rStyle w:val="OperatorTok"/>
        </w:rPr>
        <w:t>:</w:t>
      </w:r>
      <w:r>
        <w:rPr>
          <w:rStyle w:val="DecValTok"/>
        </w:rPr>
        <w:t>1000</w:t>
      </w:r>
      <w:r>
        <w:rPr>
          <w:rStyle w:val="NormalTok"/>
        </w:rPr>
        <w:t xml:space="preserve">,] </w:t>
      </w:r>
      <w:r>
        <w:br/>
      </w:r>
      <w:r>
        <w:rPr>
          <w:rStyle w:val="NormalTok"/>
        </w:rPr>
        <w:t>SP500.train &lt;-</w:t>
      </w:r>
      <w:r>
        <w:rPr>
          <w:rStyle w:val="StringTok"/>
        </w:rPr>
        <w:t xml:space="preserve"> </w:t>
      </w:r>
      <w:r>
        <w:rPr>
          <w:rStyle w:val="NormalTok"/>
        </w:rPr>
        <w:t>SP500[</w:t>
      </w:r>
      <w:r>
        <w:rPr>
          <w:rStyle w:val="DecValTok"/>
        </w:rPr>
        <w:t>1</w:t>
      </w:r>
      <w:r>
        <w:rPr>
          <w:rStyle w:val="OperatorTok"/>
        </w:rPr>
        <w:t>:</w:t>
      </w:r>
      <w:r>
        <w:rPr>
          <w:rStyle w:val="DecValTok"/>
        </w:rPr>
        <w:t>1000</w:t>
      </w:r>
      <w:r>
        <w:rPr>
          <w:rStyle w:val="NormalTok"/>
        </w:rPr>
        <w:t xml:space="preserve">,] </w:t>
      </w:r>
      <w:r>
        <w:br/>
      </w:r>
      <w:r>
        <w:br/>
      </w:r>
      <w:proofErr w:type="spellStart"/>
      <w:r>
        <w:rPr>
          <w:rStyle w:val="NormalTok"/>
        </w:rPr>
        <w:t>AdjClose.test</w:t>
      </w:r>
      <w:proofErr w:type="spellEnd"/>
      <w:r>
        <w:rPr>
          <w:rStyle w:val="NormalTok"/>
        </w:rPr>
        <w:t xml:space="preserve"> &lt;-</w:t>
      </w:r>
      <w:r>
        <w:rPr>
          <w:rStyle w:val="StringTok"/>
        </w:rPr>
        <w:t xml:space="preserve"> </w:t>
      </w:r>
      <w:proofErr w:type="spellStart"/>
      <w:r>
        <w:rPr>
          <w:rStyle w:val="NormalTok"/>
        </w:rPr>
        <w:t>AdjClose</w:t>
      </w:r>
      <w:proofErr w:type="spellEnd"/>
      <w:r>
        <w:rPr>
          <w:rStyle w:val="NormalTok"/>
        </w:rPr>
        <w:t>[</w:t>
      </w:r>
      <w:r>
        <w:rPr>
          <w:rStyle w:val="DecValTok"/>
        </w:rPr>
        <w:t>1000</w:t>
      </w:r>
      <w:r>
        <w:rPr>
          <w:rStyle w:val="OperatorTok"/>
        </w:rPr>
        <w:t>:</w:t>
      </w:r>
      <w:r>
        <w:rPr>
          <w:rStyle w:val="DecValTok"/>
        </w:rPr>
        <w:t>1258</w:t>
      </w:r>
      <w:r>
        <w:rPr>
          <w:rStyle w:val="NormalTok"/>
        </w:rPr>
        <w:t xml:space="preserve">,] </w:t>
      </w:r>
      <w:r>
        <w:br/>
      </w:r>
      <w:r>
        <w:rPr>
          <w:rStyle w:val="NormalTok"/>
        </w:rPr>
        <w:t>SP500.test &lt;-</w:t>
      </w:r>
      <w:r>
        <w:rPr>
          <w:rStyle w:val="StringTok"/>
        </w:rPr>
        <w:t xml:space="preserve"> </w:t>
      </w:r>
      <w:r>
        <w:rPr>
          <w:rStyle w:val="NormalTok"/>
        </w:rPr>
        <w:t>SP500[</w:t>
      </w:r>
      <w:r>
        <w:rPr>
          <w:rStyle w:val="DecValTok"/>
        </w:rPr>
        <w:t>1000</w:t>
      </w:r>
      <w:r>
        <w:rPr>
          <w:rStyle w:val="OperatorTok"/>
        </w:rPr>
        <w:t>:</w:t>
      </w:r>
      <w:r>
        <w:rPr>
          <w:rStyle w:val="DecValTok"/>
        </w:rPr>
        <w:t>1258</w:t>
      </w:r>
      <w:r>
        <w:rPr>
          <w:rStyle w:val="NormalTok"/>
        </w:rPr>
        <w:t xml:space="preserve">,] </w:t>
      </w:r>
      <w:r>
        <w:br/>
      </w:r>
      <w:r>
        <w:br/>
      </w:r>
      <w:r>
        <w:br/>
      </w:r>
      <w:r>
        <w:br/>
      </w:r>
      <w:r>
        <w:rPr>
          <w:rStyle w:val="CommentTok"/>
        </w:rPr>
        <w:t># 3) create daily return series (using all data here)</w:t>
      </w:r>
      <w:r>
        <w:br/>
      </w:r>
      <w:r>
        <w:rPr>
          <w:rStyle w:val="CommentTok"/>
        </w:rPr>
        <w:t>## create time series object</w:t>
      </w:r>
      <w:r>
        <w:br/>
      </w:r>
      <w:r>
        <w:rPr>
          <w:rStyle w:val="NormalTok"/>
        </w:rPr>
        <w:t>date &lt;-</w:t>
      </w:r>
      <w:r>
        <w:rPr>
          <w:rStyle w:val="StringTok"/>
        </w:rPr>
        <w:t xml:space="preserve"> </w:t>
      </w:r>
      <w:proofErr w:type="spellStart"/>
      <w:r>
        <w:rPr>
          <w:rStyle w:val="NormalTok"/>
        </w:rPr>
        <w:t>AdjClose</w:t>
      </w:r>
      <w:r>
        <w:rPr>
          <w:rStyle w:val="OperatorTok"/>
        </w:rPr>
        <w:t>$</w:t>
      </w:r>
      <w:r>
        <w:rPr>
          <w:rStyle w:val="NormalTok"/>
        </w:rPr>
        <w:t>Dates</w:t>
      </w:r>
      <w:proofErr w:type="spellEnd"/>
      <w:r>
        <w:br/>
      </w:r>
      <w:proofErr w:type="spellStart"/>
      <w:r>
        <w:rPr>
          <w:rStyle w:val="NormalTok"/>
        </w:rPr>
        <w:t>AdjClosets</w:t>
      </w:r>
      <w:proofErr w:type="spellEnd"/>
      <w:r>
        <w:rPr>
          <w:rStyle w:val="NormalTok"/>
        </w:rPr>
        <w:t xml:space="preserve"> &lt;-</w:t>
      </w:r>
      <w:r>
        <w:rPr>
          <w:rStyle w:val="StringTok"/>
        </w:rPr>
        <w:t xml:space="preserve"> </w:t>
      </w:r>
      <w:proofErr w:type="spellStart"/>
      <w:r>
        <w:rPr>
          <w:rStyle w:val="KeywordTok"/>
        </w:rPr>
        <w:t>timeSeries</w:t>
      </w:r>
      <w:proofErr w:type="spellEnd"/>
      <w:r>
        <w:rPr>
          <w:rStyle w:val="NormalTok"/>
        </w:rPr>
        <w:t>(</w:t>
      </w:r>
      <w:proofErr w:type="spellStart"/>
      <w:r>
        <w:rPr>
          <w:rStyle w:val="NormalTok"/>
        </w:rPr>
        <w:t>AdjClose</w:t>
      </w:r>
      <w:proofErr w:type="spellEnd"/>
      <w:r>
        <w:rPr>
          <w:rStyle w:val="NormalTok"/>
        </w:rPr>
        <w:t>[,</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t>head</w:t>
      </w:r>
      <w:r>
        <w:rPr>
          <w:rStyle w:val="NormalTok"/>
        </w:rPr>
        <w:t>(</w:t>
      </w:r>
      <w:proofErr w:type="spellStart"/>
      <w:r>
        <w:rPr>
          <w:rStyle w:val="NormalTok"/>
        </w:rPr>
        <w:t>AdjClosets</w:t>
      </w:r>
      <w:proofErr w:type="spellEnd"/>
      <w:r>
        <w:rPr>
          <w:rStyle w:val="NormalTok"/>
        </w:rPr>
        <w:t>)</w:t>
      </w:r>
      <w:r>
        <w:br/>
      </w:r>
      <w:r>
        <w:br/>
      </w:r>
      <w:r>
        <w:rPr>
          <w:rStyle w:val="NormalTok"/>
        </w:rPr>
        <w:t>SP500ts &lt;-</w:t>
      </w:r>
      <w:r>
        <w:rPr>
          <w:rStyle w:val="StringTok"/>
        </w:rPr>
        <w:t xml:space="preserve"> </w:t>
      </w:r>
      <w:proofErr w:type="spellStart"/>
      <w:r>
        <w:rPr>
          <w:rStyle w:val="KeywordTok"/>
        </w:rPr>
        <w:t>timeSeries</w:t>
      </w:r>
      <w:proofErr w:type="spellEnd"/>
      <w:r>
        <w:rPr>
          <w:rStyle w:val="NormalTok"/>
        </w:rPr>
        <w:t>(SP500[,</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t>head</w:t>
      </w:r>
      <w:r>
        <w:rPr>
          <w:rStyle w:val="NormalTok"/>
        </w:rPr>
        <w:t>(SP500ts)</w:t>
      </w:r>
      <w:r>
        <w:br/>
      </w:r>
      <w:r>
        <w:br/>
      </w:r>
      <w:r>
        <w:rPr>
          <w:rStyle w:val="CommentTok"/>
        </w:rPr>
        <w:t>## create Daily Return series</w:t>
      </w:r>
      <w:r>
        <w:br/>
      </w:r>
      <w:r>
        <w:rPr>
          <w:rStyle w:val="NormalTok"/>
        </w:rPr>
        <w:t>Rets &lt;-</w:t>
      </w:r>
      <w:r>
        <w:rPr>
          <w:rStyle w:val="StringTok"/>
        </w:rPr>
        <w:t xml:space="preserve"> </w:t>
      </w:r>
      <w:r>
        <w:rPr>
          <w:rStyle w:val="KeywordTok"/>
        </w:rPr>
        <w:t>returnseries</w:t>
      </w:r>
      <w:r>
        <w:rPr>
          <w:rStyle w:val="NormalTok"/>
        </w:rPr>
        <w:t>(</w:t>
      </w:r>
      <w:proofErr w:type="spellStart"/>
      <w:r>
        <w:rPr>
          <w:rStyle w:val="NormalTok"/>
        </w:rPr>
        <w:t>AdjClosets,</w:t>
      </w:r>
      <w:r>
        <w:rPr>
          <w:rStyle w:val="DataTypeTok"/>
        </w:rPr>
        <w:t>method</w:t>
      </w:r>
      <w:proofErr w:type="spellEnd"/>
      <w:r>
        <w:rPr>
          <w:rStyle w:val="DataTypeTok"/>
        </w:rPr>
        <w:t xml:space="preserve"> =</w:t>
      </w:r>
      <w:r>
        <w:rPr>
          <w:rStyle w:val="NormalTok"/>
        </w:rPr>
        <w:t xml:space="preserve"> </w:t>
      </w:r>
      <w:r>
        <w:rPr>
          <w:rStyle w:val="StringTok"/>
        </w:rPr>
        <w:t>"discrete"</w:t>
      </w:r>
      <w:r>
        <w:rPr>
          <w:rStyle w:val="NormalTok"/>
        </w:rPr>
        <w:t xml:space="preserve">, </w:t>
      </w:r>
      <w:r>
        <w:rPr>
          <w:rStyle w:val="DataTypeTok"/>
        </w:rPr>
        <w:t>trim =</w:t>
      </w:r>
      <w:r>
        <w:rPr>
          <w:rStyle w:val="NormalTok"/>
        </w:rPr>
        <w:t xml:space="preserve"> </w:t>
      </w:r>
      <w:r>
        <w:rPr>
          <w:rStyle w:val="OtherTok"/>
        </w:rPr>
        <w:t>TRUE</w:t>
      </w:r>
      <w:r>
        <w:rPr>
          <w:rStyle w:val="NormalTok"/>
        </w:rPr>
        <w:t xml:space="preserve">, </w:t>
      </w:r>
      <w:r>
        <w:rPr>
          <w:rStyle w:val="DataTypeTok"/>
        </w:rPr>
        <w:t>percentage =</w:t>
      </w:r>
      <w:r>
        <w:rPr>
          <w:rStyle w:val="NormalTok"/>
        </w:rPr>
        <w:t xml:space="preserve"> T) </w:t>
      </w:r>
      <w:r>
        <w:rPr>
          <w:rStyle w:val="CommentTok"/>
        </w:rPr>
        <w:t>## return as percentage</w:t>
      </w:r>
      <w:r>
        <w:br/>
      </w:r>
      <w:r>
        <w:rPr>
          <w:rStyle w:val="KeywordTok"/>
        </w:rPr>
        <w:t>head</w:t>
      </w:r>
      <w:r>
        <w:rPr>
          <w:rStyle w:val="NormalTok"/>
        </w:rPr>
        <w:t>(Rets)</w:t>
      </w:r>
      <w:r>
        <w:br/>
      </w:r>
      <w:r>
        <w:br/>
      </w:r>
      <w:r>
        <w:rPr>
          <w:rStyle w:val="NormalTok"/>
        </w:rPr>
        <w:t>SP500Rets &lt;-</w:t>
      </w:r>
      <w:r>
        <w:rPr>
          <w:rStyle w:val="StringTok"/>
        </w:rPr>
        <w:t xml:space="preserve"> </w:t>
      </w:r>
      <w:r>
        <w:rPr>
          <w:rStyle w:val="KeywordTok"/>
        </w:rPr>
        <w:t>returnseries</w:t>
      </w:r>
      <w:r>
        <w:rPr>
          <w:rStyle w:val="NormalTok"/>
        </w:rPr>
        <w:t>(SP500ts,</w:t>
      </w:r>
      <w:r>
        <w:rPr>
          <w:rStyle w:val="DataTypeTok"/>
        </w:rPr>
        <w:t>method =</w:t>
      </w:r>
      <w:r>
        <w:rPr>
          <w:rStyle w:val="NormalTok"/>
        </w:rPr>
        <w:t xml:space="preserve"> </w:t>
      </w:r>
      <w:r>
        <w:rPr>
          <w:rStyle w:val="StringTok"/>
        </w:rPr>
        <w:t>"discrete"</w:t>
      </w:r>
      <w:r>
        <w:rPr>
          <w:rStyle w:val="NormalTok"/>
        </w:rPr>
        <w:t xml:space="preserve">, </w:t>
      </w:r>
      <w:r>
        <w:rPr>
          <w:rStyle w:val="DataTypeTok"/>
        </w:rPr>
        <w:t>trim =</w:t>
      </w:r>
      <w:r>
        <w:rPr>
          <w:rStyle w:val="NormalTok"/>
        </w:rPr>
        <w:t xml:space="preserve"> </w:t>
      </w:r>
      <w:r>
        <w:rPr>
          <w:rStyle w:val="OtherTok"/>
        </w:rPr>
        <w:t>TRUE</w:t>
      </w:r>
      <w:r>
        <w:rPr>
          <w:rStyle w:val="NormalTok"/>
        </w:rPr>
        <w:t xml:space="preserve">, </w:t>
      </w:r>
      <w:r>
        <w:rPr>
          <w:rStyle w:val="DataTypeTok"/>
        </w:rPr>
        <w:t>percentage =</w:t>
      </w:r>
      <w:r>
        <w:rPr>
          <w:rStyle w:val="NormalTok"/>
        </w:rPr>
        <w:t xml:space="preserve"> T) </w:t>
      </w:r>
      <w:r>
        <w:rPr>
          <w:rStyle w:val="CommentTok"/>
        </w:rPr>
        <w:t>## return as percentage</w:t>
      </w:r>
      <w:r>
        <w:br/>
      </w:r>
      <w:r>
        <w:rPr>
          <w:rStyle w:val="KeywordTok"/>
        </w:rPr>
        <w:t>head</w:t>
      </w:r>
      <w:r>
        <w:rPr>
          <w:rStyle w:val="NormalTok"/>
        </w:rPr>
        <w:t>(SP500Rets)</w:t>
      </w:r>
      <w:r>
        <w:br/>
      </w:r>
      <w:r>
        <w:br/>
      </w:r>
      <w:r>
        <w:rPr>
          <w:rStyle w:val="CommentTok"/>
        </w:rPr>
        <w:t>## daily return time series plot</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proofErr w:type="spellStart"/>
      <w:r>
        <w:rPr>
          <w:rStyle w:val="KeywordTok"/>
        </w:rPr>
        <w:t>seriesPlot</w:t>
      </w:r>
      <w:proofErr w:type="spellEnd"/>
      <w:r>
        <w:rPr>
          <w:rStyle w:val="NormalTok"/>
        </w:rPr>
        <w:t>(Rets)</w:t>
      </w:r>
      <w:r>
        <w:br/>
      </w:r>
      <w:r>
        <w:rPr>
          <w:rStyle w:val="CommentTok"/>
        </w:rPr>
        <w:t>## comparing daily return distribution box plot</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1</w:t>
      </w:r>
      <w:r>
        <w:rPr>
          <w:rStyle w:val="NormalTok"/>
        </w:rPr>
        <w:t>))</w:t>
      </w:r>
      <w:r>
        <w:br/>
      </w:r>
      <w:proofErr w:type="spellStart"/>
      <w:r>
        <w:rPr>
          <w:rStyle w:val="KeywordTok"/>
        </w:rPr>
        <w:t>boxPlot</w:t>
      </w:r>
      <w:proofErr w:type="spellEnd"/>
      <w:r>
        <w:rPr>
          <w:rStyle w:val="NormalTok"/>
        </w:rPr>
        <w:t>(Rets)</w:t>
      </w:r>
      <w:r>
        <w:br/>
      </w:r>
      <w:r>
        <w:rPr>
          <w:rStyle w:val="KeywordTok"/>
        </w:rPr>
        <w:t>summary</w:t>
      </w:r>
      <w:r>
        <w:rPr>
          <w:rStyle w:val="NormalTok"/>
        </w:rPr>
        <w:t>(Rets)</w:t>
      </w:r>
      <w:r>
        <w:br/>
      </w:r>
      <w:r>
        <w:br/>
      </w:r>
      <w:r>
        <w:rPr>
          <w:rStyle w:val="CommentTok"/>
        </w:rPr>
        <w:t xml:space="preserve">## </w:t>
      </w:r>
      <w:proofErr w:type="spellStart"/>
      <w:r>
        <w:rPr>
          <w:rStyle w:val="CommentTok"/>
        </w:rPr>
        <w:t>acf</w:t>
      </w:r>
      <w:proofErr w:type="spellEnd"/>
      <w:r>
        <w:rPr>
          <w:rStyle w:val="CommentTok"/>
        </w:rPr>
        <w:t xml:space="preserve"> and </w:t>
      </w:r>
      <w:proofErr w:type="spellStart"/>
      <w:r>
        <w:rPr>
          <w:rStyle w:val="CommentTok"/>
        </w:rPr>
        <w:t>pacf</w:t>
      </w:r>
      <w:proofErr w:type="spellEnd"/>
      <w:r>
        <w:rPr>
          <w:rStyle w:val="CommentTok"/>
        </w:rPr>
        <w:t xml:space="preserve"> plots</w:t>
      </w:r>
      <w:r>
        <w:br/>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w:t>
      </w:r>
      <w:r>
        <w:rPr>
          <w:rStyle w:val="KeywordTok"/>
        </w:rPr>
        <w:t>names</w:t>
      </w:r>
      <w:r>
        <w:rPr>
          <w:rStyle w:val="NormalTok"/>
        </w:rPr>
        <w:t>(Rets))){</w:t>
      </w:r>
      <w:r>
        <w:br/>
      </w:r>
      <w:r>
        <w:rPr>
          <w:rStyle w:val="NormalTok"/>
        </w:rPr>
        <w:t xml:space="preserve">  </w:t>
      </w:r>
      <w:r>
        <w:rPr>
          <w:rStyle w:val="KeywordTok"/>
        </w:rPr>
        <w:t>print</w:t>
      </w:r>
      <w:r>
        <w:rPr>
          <w:rStyle w:val="NormalTok"/>
        </w:rPr>
        <w:t>(</w:t>
      </w:r>
      <w:proofErr w:type="spellStart"/>
      <w:r>
        <w:rPr>
          <w:rStyle w:val="NormalTok"/>
        </w:rPr>
        <w:t>i</w:t>
      </w:r>
      <w:proofErr w:type="spellEnd"/>
      <w:r>
        <w:rPr>
          <w:rStyle w:val="NormalTok"/>
        </w:rPr>
        <w:t>)</w:t>
      </w:r>
      <w:r>
        <w:br/>
      </w:r>
      <w:r>
        <w:rPr>
          <w:rStyle w:val="NormalTok"/>
        </w:rPr>
        <w:t xml:space="preserve">  </w:t>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w:t>
      </w:r>
      <w:proofErr w:type="spellStart"/>
      <w:r>
        <w:rPr>
          <w:rStyle w:val="KeywordTok"/>
        </w:rPr>
        <w:t>acf</w:t>
      </w:r>
      <w:proofErr w:type="spellEnd"/>
      <w:r>
        <w:rPr>
          <w:rStyle w:val="NormalTok"/>
        </w:rPr>
        <w:t>(Rets[,</w:t>
      </w:r>
      <w:proofErr w:type="spellStart"/>
      <w:r>
        <w:rPr>
          <w:rStyle w:val="NormalTok"/>
        </w:rPr>
        <w:t>i</w:t>
      </w:r>
      <w:proofErr w:type="spellEnd"/>
      <w:r>
        <w:rPr>
          <w:rStyle w:val="NormalTok"/>
        </w:rPr>
        <w:t xml:space="preserve">], </w:t>
      </w:r>
      <w:proofErr w:type="spellStart"/>
      <w:r>
        <w:rPr>
          <w:rStyle w:val="DataTypeTok"/>
        </w:rPr>
        <w:t>lag.max</w:t>
      </w:r>
      <w:proofErr w:type="spellEnd"/>
      <w:r>
        <w:rPr>
          <w:rStyle w:val="DataTypeTok"/>
        </w:rPr>
        <w:t xml:space="preserve"> =</w:t>
      </w:r>
      <w:r>
        <w:rPr>
          <w:rStyle w:val="NormalTok"/>
        </w:rPr>
        <w:t xml:space="preserve"> </w:t>
      </w:r>
      <w:r>
        <w:rPr>
          <w:rStyle w:val="DecValTok"/>
        </w:rPr>
        <w:t>30</w:t>
      </w:r>
      <w:r>
        <w:rPr>
          <w:rStyle w:val="NormalTok"/>
        </w:rPr>
        <w:t xml:space="preserve">, </w:t>
      </w:r>
      <w:proofErr w:type="spellStart"/>
      <w:r>
        <w:rPr>
          <w:rStyle w:val="DataTypeTok"/>
        </w:rPr>
        <w:t>na.action</w:t>
      </w:r>
      <w:proofErr w:type="spellEnd"/>
      <w:r>
        <w:rPr>
          <w:rStyle w:val="DataTypeTok"/>
        </w:rPr>
        <w:t xml:space="preserve"> =</w:t>
      </w:r>
      <w:r>
        <w:rPr>
          <w:rStyle w:val="NormalTok"/>
        </w:rPr>
        <w:t xml:space="preserve"> </w:t>
      </w:r>
      <w:proofErr w:type="spellStart"/>
      <w:r>
        <w:rPr>
          <w:rStyle w:val="NormalTok"/>
        </w:rPr>
        <w:t>na.omit</w:t>
      </w:r>
      <w:proofErr w:type="spellEnd"/>
      <w:r>
        <w:rPr>
          <w:rStyle w:val="NormalTok"/>
        </w:rPr>
        <w:t xml:space="preserve">, </w:t>
      </w:r>
      <w:r>
        <w:rPr>
          <w:rStyle w:val="DataTypeTok"/>
        </w:rPr>
        <w:t>main =</w:t>
      </w:r>
      <w:r>
        <w:rPr>
          <w:rStyle w:val="NormalTok"/>
        </w:rPr>
        <w:t xml:space="preserve"> </w:t>
      </w:r>
      <w:r>
        <w:rPr>
          <w:rStyle w:val="KeywordTok"/>
        </w:rPr>
        <w:t>names</w:t>
      </w:r>
      <w:r>
        <w:rPr>
          <w:rStyle w:val="NormalTok"/>
        </w:rPr>
        <w:t>(Rets)[</w:t>
      </w:r>
      <w:proofErr w:type="spellStart"/>
      <w:r>
        <w:rPr>
          <w:rStyle w:val="NormalTok"/>
        </w:rPr>
        <w:t>i</w:t>
      </w:r>
      <w:proofErr w:type="spellEnd"/>
      <w:r>
        <w:rPr>
          <w:rStyle w:val="NormalTok"/>
        </w:rPr>
        <w:t>])</w:t>
      </w:r>
      <w:r>
        <w:br/>
      </w:r>
      <w:r>
        <w:rPr>
          <w:rStyle w:val="NormalTok"/>
        </w:rPr>
        <w:t xml:space="preserve">  </w:t>
      </w:r>
      <w:proofErr w:type="spellStart"/>
      <w:r>
        <w:rPr>
          <w:rStyle w:val="KeywordTok"/>
        </w:rPr>
        <w:t>pacf</w:t>
      </w:r>
      <w:proofErr w:type="spellEnd"/>
      <w:r>
        <w:rPr>
          <w:rStyle w:val="NormalTok"/>
        </w:rPr>
        <w:t>(Rets[,</w:t>
      </w:r>
      <w:proofErr w:type="spellStart"/>
      <w:r>
        <w:rPr>
          <w:rStyle w:val="NormalTok"/>
        </w:rPr>
        <w:t>i</w:t>
      </w:r>
      <w:proofErr w:type="spellEnd"/>
      <w:r>
        <w:rPr>
          <w:rStyle w:val="NormalTok"/>
        </w:rPr>
        <w:t xml:space="preserve">], </w:t>
      </w:r>
      <w:proofErr w:type="spellStart"/>
      <w:r>
        <w:rPr>
          <w:rStyle w:val="DataTypeTok"/>
        </w:rPr>
        <w:t>lag.max</w:t>
      </w:r>
      <w:proofErr w:type="spellEnd"/>
      <w:r>
        <w:rPr>
          <w:rStyle w:val="DataTypeTok"/>
        </w:rPr>
        <w:t xml:space="preserve"> =</w:t>
      </w:r>
      <w:r>
        <w:rPr>
          <w:rStyle w:val="NormalTok"/>
        </w:rPr>
        <w:t xml:space="preserve"> </w:t>
      </w:r>
      <w:r>
        <w:rPr>
          <w:rStyle w:val="DecValTok"/>
        </w:rPr>
        <w:t>30</w:t>
      </w:r>
      <w:r>
        <w:rPr>
          <w:rStyle w:val="NormalTok"/>
        </w:rPr>
        <w:t xml:space="preserve">,  </w:t>
      </w:r>
      <w:proofErr w:type="spellStart"/>
      <w:r>
        <w:rPr>
          <w:rStyle w:val="DataTypeTok"/>
        </w:rPr>
        <w:t>na.action</w:t>
      </w:r>
      <w:proofErr w:type="spellEnd"/>
      <w:r>
        <w:rPr>
          <w:rStyle w:val="DataTypeTok"/>
        </w:rPr>
        <w:t xml:space="preserve"> =</w:t>
      </w:r>
      <w:r>
        <w:rPr>
          <w:rStyle w:val="NormalTok"/>
        </w:rPr>
        <w:t xml:space="preserve"> </w:t>
      </w:r>
      <w:proofErr w:type="spellStart"/>
      <w:r>
        <w:rPr>
          <w:rStyle w:val="NormalTok"/>
        </w:rPr>
        <w:t>na.omit</w:t>
      </w:r>
      <w:proofErr w:type="spellEnd"/>
      <w:r>
        <w:rPr>
          <w:rStyle w:val="NormalTok"/>
        </w:rPr>
        <w:t xml:space="preserve">, </w:t>
      </w:r>
      <w:r>
        <w:rPr>
          <w:rStyle w:val="DataTypeTok"/>
        </w:rPr>
        <w:t>main =</w:t>
      </w:r>
      <w:r>
        <w:rPr>
          <w:rStyle w:val="NormalTok"/>
        </w:rPr>
        <w:t xml:space="preserve"> </w:t>
      </w:r>
      <w:r>
        <w:rPr>
          <w:rStyle w:val="KeywordTok"/>
        </w:rPr>
        <w:t>names</w:t>
      </w:r>
      <w:r>
        <w:rPr>
          <w:rStyle w:val="NormalTok"/>
        </w:rPr>
        <w:t>(Rets)[</w:t>
      </w:r>
      <w:proofErr w:type="spellStart"/>
      <w:r>
        <w:rPr>
          <w:rStyle w:val="NormalTok"/>
        </w:rPr>
        <w:t>i</w:t>
      </w:r>
      <w:proofErr w:type="spellEnd"/>
      <w:r>
        <w:rPr>
          <w:rStyle w:val="NormalTok"/>
        </w:rPr>
        <w:t>])</w:t>
      </w:r>
      <w:r>
        <w:br/>
      </w:r>
      <w:r>
        <w:rPr>
          <w:rStyle w:val="NormalTok"/>
        </w:rPr>
        <w:t xml:space="preserve">  </w:t>
      </w:r>
      <w:proofErr w:type="spellStart"/>
      <w:r>
        <w:rPr>
          <w:rStyle w:val="KeywordTok"/>
        </w:rPr>
        <w:t>acf</w:t>
      </w:r>
      <w:proofErr w:type="spellEnd"/>
      <w:r>
        <w:rPr>
          <w:rStyle w:val="NormalTok"/>
        </w:rPr>
        <w:t>(</w:t>
      </w:r>
      <w:r>
        <w:rPr>
          <w:rStyle w:val="KeywordTok"/>
        </w:rPr>
        <w:t>abs</w:t>
      </w:r>
      <w:r>
        <w:rPr>
          <w:rStyle w:val="NormalTok"/>
        </w:rPr>
        <w:t>(Rets[,</w:t>
      </w:r>
      <w:proofErr w:type="spellStart"/>
      <w:r>
        <w:rPr>
          <w:rStyle w:val="NormalTok"/>
        </w:rPr>
        <w:t>i</w:t>
      </w:r>
      <w:proofErr w:type="spellEnd"/>
      <w:r>
        <w:rPr>
          <w:rStyle w:val="NormalTok"/>
        </w:rPr>
        <w:t xml:space="preserve">]), </w:t>
      </w:r>
      <w:proofErr w:type="spellStart"/>
      <w:r>
        <w:rPr>
          <w:rStyle w:val="DataTypeTok"/>
        </w:rPr>
        <w:t>lag.max</w:t>
      </w:r>
      <w:proofErr w:type="spellEnd"/>
      <w:r>
        <w:rPr>
          <w:rStyle w:val="DataTypeTok"/>
        </w:rPr>
        <w:t xml:space="preserve"> =</w:t>
      </w:r>
      <w:r>
        <w:rPr>
          <w:rStyle w:val="NormalTok"/>
        </w:rPr>
        <w:t xml:space="preserve"> </w:t>
      </w:r>
      <w:r>
        <w:rPr>
          <w:rStyle w:val="DecValTok"/>
        </w:rPr>
        <w:t>30</w:t>
      </w:r>
      <w:r>
        <w:rPr>
          <w:rStyle w:val="NormalTok"/>
        </w:rPr>
        <w:t xml:space="preserve">, </w:t>
      </w:r>
      <w:proofErr w:type="spellStart"/>
      <w:r>
        <w:rPr>
          <w:rStyle w:val="DataTypeTok"/>
        </w:rPr>
        <w:t>na.action</w:t>
      </w:r>
      <w:proofErr w:type="spellEnd"/>
      <w:r>
        <w:rPr>
          <w:rStyle w:val="DataTypeTok"/>
        </w:rPr>
        <w:t xml:space="preserve"> =</w:t>
      </w:r>
      <w:r>
        <w:rPr>
          <w:rStyle w:val="NormalTok"/>
        </w:rPr>
        <w:t xml:space="preserve"> </w:t>
      </w:r>
      <w:proofErr w:type="spellStart"/>
      <w:r>
        <w:rPr>
          <w:rStyle w:val="NormalTok"/>
        </w:rPr>
        <w:t>na.omit</w:t>
      </w:r>
      <w:proofErr w:type="spellEnd"/>
      <w:r>
        <w:rPr>
          <w:rStyle w:val="NormalTok"/>
        </w:rPr>
        <w:t xml:space="preserve">, </w:t>
      </w:r>
      <w:r>
        <w:rPr>
          <w:rStyle w:val="DataTypeTok"/>
        </w:rPr>
        <w:t>main =</w:t>
      </w:r>
      <w:r>
        <w:rPr>
          <w:rStyle w:val="NormalTok"/>
        </w:rPr>
        <w:t xml:space="preserve"> </w:t>
      </w:r>
      <w:r>
        <w:rPr>
          <w:rStyle w:val="KeywordTok"/>
        </w:rPr>
        <w:t>paste</w:t>
      </w:r>
      <w:r>
        <w:rPr>
          <w:rStyle w:val="NormalTok"/>
        </w:rPr>
        <w:t>(</w:t>
      </w:r>
      <w:r>
        <w:rPr>
          <w:rStyle w:val="StringTok"/>
        </w:rPr>
        <w:t>"</w:t>
      </w:r>
      <w:proofErr w:type="spellStart"/>
      <w:r>
        <w:rPr>
          <w:rStyle w:val="StringTok"/>
        </w:rPr>
        <w:t>abs"</w:t>
      </w:r>
      <w:r>
        <w:rPr>
          <w:rStyle w:val="NormalTok"/>
        </w:rPr>
        <w:t>,</w:t>
      </w:r>
      <w:r>
        <w:rPr>
          <w:rStyle w:val="KeywordTok"/>
        </w:rPr>
        <w:t>names</w:t>
      </w:r>
      <w:proofErr w:type="spellEnd"/>
      <w:r>
        <w:rPr>
          <w:rStyle w:val="NormalTok"/>
        </w:rPr>
        <w:t>(Rets)[</w:t>
      </w:r>
      <w:proofErr w:type="spellStart"/>
      <w:r>
        <w:rPr>
          <w:rStyle w:val="NormalTok"/>
        </w:rPr>
        <w:t>i</w:t>
      </w:r>
      <w:proofErr w:type="spellEnd"/>
      <w:r>
        <w:rPr>
          <w:rStyle w:val="NormalTok"/>
        </w:rPr>
        <w:t>]))</w:t>
      </w:r>
      <w:r>
        <w:br/>
      </w:r>
      <w:r>
        <w:rPr>
          <w:rStyle w:val="NormalTok"/>
        </w:rPr>
        <w:t xml:space="preserve">  </w:t>
      </w:r>
      <w:proofErr w:type="spellStart"/>
      <w:r>
        <w:rPr>
          <w:rStyle w:val="KeywordTok"/>
        </w:rPr>
        <w:t>pacf</w:t>
      </w:r>
      <w:proofErr w:type="spellEnd"/>
      <w:r>
        <w:rPr>
          <w:rStyle w:val="NormalTok"/>
        </w:rPr>
        <w:t>(</w:t>
      </w:r>
      <w:r>
        <w:rPr>
          <w:rStyle w:val="KeywordTok"/>
        </w:rPr>
        <w:t>abs</w:t>
      </w:r>
      <w:r>
        <w:rPr>
          <w:rStyle w:val="NormalTok"/>
        </w:rPr>
        <w:t>(Rets[,</w:t>
      </w:r>
      <w:proofErr w:type="spellStart"/>
      <w:r>
        <w:rPr>
          <w:rStyle w:val="NormalTok"/>
        </w:rPr>
        <w:t>i</w:t>
      </w:r>
      <w:proofErr w:type="spellEnd"/>
      <w:r>
        <w:rPr>
          <w:rStyle w:val="NormalTok"/>
        </w:rPr>
        <w:t xml:space="preserve">]), </w:t>
      </w:r>
      <w:proofErr w:type="spellStart"/>
      <w:r>
        <w:rPr>
          <w:rStyle w:val="DataTypeTok"/>
        </w:rPr>
        <w:t>lag.max</w:t>
      </w:r>
      <w:proofErr w:type="spellEnd"/>
      <w:r>
        <w:rPr>
          <w:rStyle w:val="DataTypeTok"/>
        </w:rPr>
        <w:t xml:space="preserve"> =</w:t>
      </w:r>
      <w:r>
        <w:rPr>
          <w:rStyle w:val="NormalTok"/>
        </w:rPr>
        <w:t xml:space="preserve"> </w:t>
      </w:r>
      <w:r>
        <w:rPr>
          <w:rStyle w:val="DecValTok"/>
        </w:rPr>
        <w:t>30</w:t>
      </w:r>
      <w:r>
        <w:rPr>
          <w:rStyle w:val="NormalTok"/>
        </w:rPr>
        <w:t xml:space="preserve">,  </w:t>
      </w:r>
      <w:proofErr w:type="spellStart"/>
      <w:r>
        <w:rPr>
          <w:rStyle w:val="DataTypeTok"/>
        </w:rPr>
        <w:t>na.action</w:t>
      </w:r>
      <w:proofErr w:type="spellEnd"/>
      <w:r>
        <w:rPr>
          <w:rStyle w:val="DataTypeTok"/>
        </w:rPr>
        <w:t xml:space="preserve"> =</w:t>
      </w:r>
      <w:r>
        <w:rPr>
          <w:rStyle w:val="NormalTok"/>
        </w:rPr>
        <w:t xml:space="preserve"> </w:t>
      </w:r>
      <w:proofErr w:type="spellStart"/>
      <w:r>
        <w:rPr>
          <w:rStyle w:val="NormalTok"/>
        </w:rPr>
        <w:t>na.omit</w:t>
      </w:r>
      <w:proofErr w:type="spellEnd"/>
      <w:r>
        <w:rPr>
          <w:rStyle w:val="NormalTok"/>
        </w:rPr>
        <w:t xml:space="preserve">, </w:t>
      </w:r>
      <w:r>
        <w:rPr>
          <w:rStyle w:val="DataTypeTok"/>
        </w:rPr>
        <w:t>main =</w:t>
      </w:r>
      <w:r>
        <w:rPr>
          <w:rStyle w:val="NormalTok"/>
        </w:rPr>
        <w:t xml:space="preserve"> </w:t>
      </w:r>
      <w:r>
        <w:rPr>
          <w:rStyle w:val="KeywordTok"/>
        </w:rPr>
        <w:t>paste</w:t>
      </w:r>
      <w:r>
        <w:rPr>
          <w:rStyle w:val="NormalTok"/>
        </w:rPr>
        <w:t>(</w:t>
      </w:r>
      <w:r>
        <w:rPr>
          <w:rStyle w:val="StringTok"/>
        </w:rPr>
        <w:t>"</w:t>
      </w:r>
      <w:proofErr w:type="spellStart"/>
      <w:r>
        <w:rPr>
          <w:rStyle w:val="StringTok"/>
        </w:rPr>
        <w:t>abs"</w:t>
      </w:r>
      <w:r>
        <w:rPr>
          <w:rStyle w:val="NormalTok"/>
        </w:rPr>
        <w:t>,</w:t>
      </w:r>
      <w:r>
        <w:rPr>
          <w:rStyle w:val="KeywordTok"/>
        </w:rPr>
        <w:t>names</w:t>
      </w:r>
      <w:proofErr w:type="spellEnd"/>
      <w:r>
        <w:rPr>
          <w:rStyle w:val="NormalTok"/>
        </w:rPr>
        <w:t>(Rets)[</w:t>
      </w:r>
      <w:proofErr w:type="spellStart"/>
      <w:r>
        <w:rPr>
          <w:rStyle w:val="NormalTok"/>
        </w:rPr>
        <w:t>i</w:t>
      </w:r>
      <w:proofErr w:type="spellEnd"/>
      <w:r>
        <w:rPr>
          <w:rStyle w:val="NormalTok"/>
        </w:rPr>
        <w:t>]))</w:t>
      </w:r>
      <w:r>
        <w:br/>
      </w:r>
      <w:r>
        <w:rPr>
          <w:rStyle w:val="NormalTok"/>
        </w:rPr>
        <w:lastRenderedPageBreak/>
        <w:t>}</w:t>
      </w:r>
      <w:r>
        <w:br/>
      </w:r>
      <w:r>
        <w:br/>
      </w:r>
      <w:r>
        <w:rPr>
          <w:rStyle w:val="CommentTok"/>
        </w:rPr>
        <w:t># 4) comparing independent stocks (average return and risk)</w:t>
      </w:r>
      <w:r>
        <w:br/>
      </w:r>
      <w:r>
        <w:rPr>
          <w:rStyle w:val="CommentTok"/>
        </w:rPr>
        <w:t>## average return</w:t>
      </w:r>
      <w:r>
        <w:br/>
      </w:r>
      <w:proofErr w:type="spellStart"/>
      <w:r>
        <w:rPr>
          <w:rStyle w:val="NormalTok"/>
        </w:rPr>
        <w:t>AvgRet</w:t>
      </w:r>
      <w:proofErr w:type="spellEnd"/>
      <w:r>
        <w:rPr>
          <w:rStyle w:val="NormalTok"/>
        </w:rPr>
        <w:t xml:space="preserve"> &lt;-</w:t>
      </w:r>
      <w:r>
        <w:rPr>
          <w:rStyle w:val="StringTok"/>
        </w:rPr>
        <w:t xml:space="preserve"> </w:t>
      </w:r>
      <w:r>
        <w:rPr>
          <w:rStyle w:val="KeywordTok"/>
        </w:rPr>
        <w:t>sapply</w:t>
      </w:r>
      <w:r>
        <w:rPr>
          <w:rStyle w:val="NormalTok"/>
        </w:rPr>
        <w:t>(</w:t>
      </w:r>
      <w:proofErr w:type="spellStart"/>
      <w:r>
        <w:rPr>
          <w:rStyle w:val="NormalTok"/>
        </w:rPr>
        <w:t>Rets,mean</w:t>
      </w:r>
      <w:proofErr w:type="spellEnd"/>
      <w:r>
        <w:rPr>
          <w:rStyle w:val="NormalTok"/>
        </w:rPr>
        <w:t>)</w:t>
      </w:r>
      <w:r>
        <w:br/>
      </w:r>
      <w:proofErr w:type="spellStart"/>
      <w:r>
        <w:rPr>
          <w:rStyle w:val="NormalTok"/>
        </w:rPr>
        <w:t>AvgRet</w:t>
      </w:r>
      <w:proofErr w:type="spellEnd"/>
      <w:r>
        <w:br/>
      </w:r>
      <w:proofErr w:type="spellStart"/>
      <w:r>
        <w:rPr>
          <w:rStyle w:val="KeywordTok"/>
        </w:rPr>
        <w:t>barplot</w:t>
      </w:r>
      <w:proofErr w:type="spellEnd"/>
      <w:r>
        <w:rPr>
          <w:rStyle w:val="NormalTok"/>
        </w:rPr>
        <w:t>(</w:t>
      </w:r>
      <w:proofErr w:type="spellStart"/>
      <w:r>
        <w:rPr>
          <w:rStyle w:val="NormalTok"/>
        </w:rPr>
        <w:t>AvgRet</w:t>
      </w:r>
      <w:proofErr w:type="spellEnd"/>
      <w:r>
        <w:rPr>
          <w:rStyle w:val="NormalTok"/>
        </w:rPr>
        <w:t xml:space="preserve">, </w:t>
      </w:r>
      <w:r>
        <w:rPr>
          <w:rStyle w:val="DataTypeTok"/>
        </w:rPr>
        <w:t>main=</w:t>
      </w:r>
      <w:r>
        <w:rPr>
          <w:rStyle w:val="StringTok"/>
        </w:rPr>
        <w:t>"Average Return"</w:t>
      </w:r>
      <w:r>
        <w:rPr>
          <w:rStyle w:val="NormalTok"/>
        </w:rPr>
        <w:t>,</w:t>
      </w:r>
      <w:r>
        <w:br/>
      </w:r>
      <w:r>
        <w:rPr>
          <w:rStyle w:val="NormalTok"/>
        </w:rPr>
        <w:t xml:space="preserve">        </w:t>
      </w:r>
      <w:r>
        <w:rPr>
          <w:rStyle w:val="DataTypeTok"/>
        </w:rPr>
        <w:t>xlab=</w:t>
      </w:r>
      <w:r>
        <w:rPr>
          <w:rStyle w:val="StringTok"/>
        </w:rPr>
        <w:t>"Stocks"</w:t>
      </w:r>
      <w:r>
        <w:rPr>
          <w:rStyle w:val="NormalTok"/>
        </w:rPr>
        <w:t>)</w:t>
      </w:r>
      <w:r>
        <w:br/>
      </w:r>
      <w:r>
        <w:rPr>
          <w:rStyle w:val="KeywordTok"/>
        </w:rPr>
        <w:t>max</w:t>
      </w:r>
      <w:r>
        <w:rPr>
          <w:rStyle w:val="NormalTok"/>
        </w:rPr>
        <w:t>(</w:t>
      </w:r>
      <w:proofErr w:type="spellStart"/>
      <w:r>
        <w:rPr>
          <w:rStyle w:val="NormalTok"/>
        </w:rPr>
        <w:t>AvgRet</w:t>
      </w:r>
      <w:proofErr w:type="spellEnd"/>
      <w:r>
        <w:rPr>
          <w:rStyle w:val="NormalTok"/>
        </w:rPr>
        <w:t xml:space="preserve">) </w:t>
      </w:r>
      <w:r>
        <w:rPr>
          <w:rStyle w:val="CommentTok"/>
        </w:rPr>
        <w:t>## Expo</w:t>
      </w:r>
      <w:r>
        <w:br/>
      </w:r>
      <w:r>
        <w:rPr>
          <w:rStyle w:val="KeywordTok"/>
        </w:rPr>
        <w:t>min</w:t>
      </w:r>
      <w:r>
        <w:rPr>
          <w:rStyle w:val="NormalTok"/>
        </w:rPr>
        <w:t>(</w:t>
      </w:r>
      <w:proofErr w:type="spellStart"/>
      <w:r>
        <w:rPr>
          <w:rStyle w:val="NormalTok"/>
        </w:rPr>
        <w:t>AvgRet</w:t>
      </w:r>
      <w:proofErr w:type="spellEnd"/>
      <w:r>
        <w:rPr>
          <w:rStyle w:val="NormalTok"/>
        </w:rPr>
        <w:t xml:space="preserve">) </w:t>
      </w:r>
      <w:r>
        <w:rPr>
          <w:rStyle w:val="CommentTok"/>
        </w:rPr>
        <w:t>## HURN</w:t>
      </w:r>
      <w:r>
        <w:br/>
      </w:r>
      <w:r>
        <w:br/>
      </w:r>
      <w:r>
        <w:rPr>
          <w:rStyle w:val="CommentTok"/>
        </w:rPr>
        <w:t>## risk</w:t>
      </w:r>
      <w:r>
        <w:br/>
      </w:r>
      <w:r>
        <w:br/>
      </w:r>
      <w:r>
        <w:rPr>
          <w:rStyle w:val="CommentTok"/>
        </w:rPr>
        <w:t xml:space="preserve">## define a function to </w:t>
      </w:r>
      <w:proofErr w:type="spellStart"/>
      <w:r>
        <w:rPr>
          <w:rStyle w:val="CommentTok"/>
        </w:rPr>
        <w:t>calcualte</w:t>
      </w:r>
      <w:proofErr w:type="spellEnd"/>
      <w:r>
        <w:rPr>
          <w:rStyle w:val="CommentTok"/>
        </w:rPr>
        <w:t xml:space="preserve"> risk----------------------</w:t>
      </w:r>
      <w:r>
        <w:br/>
      </w:r>
      <w:proofErr w:type="spellStart"/>
      <w:r>
        <w:rPr>
          <w:rStyle w:val="NormalTok"/>
        </w:rPr>
        <w:t>CalRisk</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RS,p</w:t>
      </w:r>
      <w:proofErr w:type="spellEnd"/>
      <w:r>
        <w:rPr>
          <w:rStyle w:val="NormalTok"/>
        </w:rPr>
        <w:t>){</w:t>
      </w:r>
      <w:r>
        <w:br/>
      </w:r>
      <w:r>
        <w:rPr>
          <w:rStyle w:val="NormalTok"/>
        </w:rPr>
        <w:t xml:space="preserve">  </w:t>
      </w:r>
      <w:r>
        <w:rPr>
          <w:rStyle w:val="CommentTok"/>
        </w:rPr>
        <w:t xml:space="preserve">## find the </w:t>
      </w:r>
      <w:proofErr w:type="spellStart"/>
      <w:r>
        <w:rPr>
          <w:rStyle w:val="CommentTok"/>
        </w:rPr>
        <w:t>dsitribution</w:t>
      </w:r>
      <w:proofErr w:type="spellEnd"/>
      <w:r>
        <w:rPr>
          <w:rStyle w:val="CommentTok"/>
        </w:rPr>
        <w:t xml:space="preserve"> with minimal AIC to use</w:t>
      </w:r>
      <w:r>
        <w:br/>
      </w:r>
      <w:r>
        <w:rPr>
          <w:rStyle w:val="NormalTok"/>
        </w:rPr>
        <w:t xml:space="preserve">  AIC &lt;-</w:t>
      </w:r>
      <w:r>
        <w:rPr>
          <w:rStyle w:val="StringTok"/>
        </w:rPr>
        <w:t xml:space="preserve"> </w:t>
      </w:r>
      <w:proofErr w:type="spellStart"/>
      <w:r>
        <w:rPr>
          <w:rStyle w:val="KeywordTok"/>
        </w:rPr>
        <w:t>stepAIC.ghyp</w:t>
      </w:r>
      <w:proofErr w:type="spellEnd"/>
      <w:r>
        <w:rPr>
          <w:rStyle w:val="NormalTok"/>
        </w:rPr>
        <w:t xml:space="preserve">(RS, </w:t>
      </w:r>
      <w:r>
        <w:rPr>
          <w:rStyle w:val="DataTypeTok"/>
        </w:rPr>
        <w:t>control =</w:t>
      </w:r>
      <w:r>
        <w:rPr>
          <w:rStyle w:val="NormalTok"/>
        </w:rPr>
        <w:t xml:space="preserve"> </w:t>
      </w:r>
      <w:r>
        <w:rPr>
          <w:rStyle w:val="KeywordTok"/>
        </w:rPr>
        <w:t>list</w:t>
      </w:r>
      <w:r>
        <w:rPr>
          <w:rStyle w:val="NormalTok"/>
        </w:rPr>
        <w:t>(</w:t>
      </w:r>
      <w:proofErr w:type="spellStart"/>
      <w:r>
        <w:rPr>
          <w:rStyle w:val="DataTypeTok"/>
        </w:rPr>
        <w:t>maxit</w:t>
      </w:r>
      <w:proofErr w:type="spellEnd"/>
      <w:r>
        <w:rPr>
          <w:rStyle w:val="DataTypeTok"/>
        </w:rPr>
        <w:t xml:space="preserve"> =</w:t>
      </w:r>
      <w:r>
        <w:rPr>
          <w:rStyle w:val="NormalTok"/>
        </w:rPr>
        <w:t xml:space="preserve"> </w:t>
      </w:r>
      <w:r>
        <w:rPr>
          <w:rStyle w:val="DecValTok"/>
        </w:rPr>
        <w:t>1000</w:t>
      </w:r>
      <w:r>
        <w:rPr>
          <w:rStyle w:val="NormalTok"/>
        </w:rPr>
        <w:t>))</w:t>
      </w:r>
      <w:r>
        <w:br/>
      </w:r>
      <w:r>
        <w:rPr>
          <w:rStyle w:val="NormalTok"/>
        </w:rPr>
        <w:t xml:space="preserve">  </w:t>
      </w:r>
      <w:r>
        <w:rPr>
          <w:rStyle w:val="KeywordTok"/>
        </w:rPr>
        <w:t>print</w:t>
      </w:r>
      <w:r>
        <w:rPr>
          <w:rStyle w:val="NormalTok"/>
        </w:rPr>
        <w:t>(</w:t>
      </w:r>
      <w:proofErr w:type="spellStart"/>
      <w:r>
        <w:rPr>
          <w:rStyle w:val="NormalTok"/>
        </w:rPr>
        <w:t>AIC</w:t>
      </w:r>
      <w:r>
        <w:rPr>
          <w:rStyle w:val="OperatorTok"/>
        </w:rPr>
        <w:t>$</w:t>
      </w:r>
      <w:r>
        <w:rPr>
          <w:rStyle w:val="NormalTok"/>
        </w:rPr>
        <w:t>fit.table</w:t>
      </w:r>
      <w:proofErr w:type="spellEnd"/>
      <w:r>
        <w:rPr>
          <w:rStyle w:val="NormalTok"/>
        </w:rPr>
        <w:t>)</w:t>
      </w:r>
      <w:r>
        <w:br/>
      </w:r>
      <w:r>
        <w:rPr>
          <w:rStyle w:val="NormalTok"/>
        </w:rPr>
        <w:t xml:space="preserve">  </w:t>
      </w:r>
      <w:r>
        <w:br/>
      </w:r>
      <w:r>
        <w:rPr>
          <w:rStyle w:val="NormalTok"/>
        </w:rPr>
        <w:t xml:space="preserve">  </w:t>
      </w:r>
      <w:proofErr w:type="spellStart"/>
      <w:r>
        <w:rPr>
          <w:rStyle w:val="NormalTok"/>
        </w:rPr>
        <w:t>MinAICDist</w:t>
      </w:r>
      <w:proofErr w:type="spellEnd"/>
      <w:r>
        <w:rPr>
          <w:rStyle w:val="NormalTok"/>
        </w:rPr>
        <w:t xml:space="preserve"> &lt;-</w:t>
      </w:r>
      <w:r>
        <w:rPr>
          <w:rStyle w:val="StringTok"/>
        </w:rPr>
        <w:t xml:space="preserve"> </w:t>
      </w:r>
      <w:r>
        <w:rPr>
          <w:rStyle w:val="NormalTok"/>
        </w:rPr>
        <w:t>AIC</w:t>
      </w:r>
      <w:r>
        <w:rPr>
          <w:rStyle w:val="OperatorTok"/>
        </w:rPr>
        <w:t>$</w:t>
      </w:r>
      <w:r>
        <w:rPr>
          <w:rStyle w:val="NormalTok"/>
        </w:rPr>
        <w:t>fit.table[AIC</w:t>
      </w:r>
      <w:r>
        <w:rPr>
          <w:rStyle w:val="OperatorTok"/>
        </w:rPr>
        <w:t>$</w:t>
      </w:r>
      <w:r>
        <w:rPr>
          <w:rStyle w:val="NormalTok"/>
        </w:rPr>
        <w:t>fit.table[</w:t>
      </w:r>
      <w:r>
        <w:rPr>
          <w:rStyle w:val="StringTok"/>
        </w:rPr>
        <w:t>"aic"</w:t>
      </w:r>
      <w:r>
        <w:rPr>
          <w:rStyle w:val="NormalTok"/>
        </w:rPr>
        <w:t>]</w:t>
      </w:r>
      <w:r>
        <w:rPr>
          <w:rStyle w:val="OperatorTok"/>
        </w:rPr>
        <w:t>==</w:t>
      </w:r>
      <w:r>
        <w:rPr>
          <w:rStyle w:val="KeywordTok"/>
        </w:rPr>
        <w:t>min</w:t>
      </w:r>
      <w:r>
        <w:rPr>
          <w:rStyle w:val="NormalTok"/>
        </w:rPr>
        <w:t>(AIC</w:t>
      </w:r>
      <w:r>
        <w:rPr>
          <w:rStyle w:val="OperatorTok"/>
        </w:rPr>
        <w:t>$</w:t>
      </w:r>
      <w:r>
        <w:rPr>
          <w:rStyle w:val="NormalTok"/>
        </w:rPr>
        <w:t>fit.table[</w:t>
      </w:r>
      <w:r>
        <w:rPr>
          <w:rStyle w:val="StringTok"/>
        </w:rPr>
        <w:t>"aic"</w:t>
      </w:r>
      <w:r>
        <w:rPr>
          <w:rStyle w:val="NormalTok"/>
        </w:rPr>
        <w:t>])][</w:t>
      </w:r>
      <w:r>
        <w:rPr>
          <w:rStyle w:val="DecValTok"/>
        </w:rPr>
        <w:t>1</w:t>
      </w:r>
      <w:r>
        <w:rPr>
          <w:rStyle w:val="NormalTok"/>
        </w:rPr>
        <w:t xml:space="preserve">] </w:t>
      </w:r>
      <w:r>
        <w:rPr>
          <w:rStyle w:val="CommentTok"/>
        </w:rPr>
        <w:t>## type of distribution</w:t>
      </w:r>
      <w:r>
        <w:br/>
      </w:r>
      <w:r>
        <w:rPr>
          <w:rStyle w:val="NormalTok"/>
        </w:rPr>
        <w:t xml:space="preserve">  </w:t>
      </w:r>
      <w:proofErr w:type="spellStart"/>
      <w:r>
        <w:rPr>
          <w:rStyle w:val="NormalTok"/>
        </w:rPr>
        <w:t>Symm</w:t>
      </w:r>
      <w:proofErr w:type="spellEnd"/>
      <w:r>
        <w:rPr>
          <w:rStyle w:val="NormalTok"/>
        </w:rPr>
        <w:t xml:space="preserve"> &lt;-</w:t>
      </w:r>
      <w:r>
        <w:rPr>
          <w:rStyle w:val="StringTok"/>
        </w:rPr>
        <w:t xml:space="preserve"> </w:t>
      </w:r>
      <w:r>
        <w:rPr>
          <w:rStyle w:val="NormalTok"/>
        </w:rPr>
        <w:t>AIC</w:t>
      </w:r>
      <w:r>
        <w:rPr>
          <w:rStyle w:val="OperatorTok"/>
        </w:rPr>
        <w:t>$</w:t>
      </w:r>
      <w:r>
        <w:rPr>
          <w:rStyle w:val="NormalTok"/>
        </w:rPr>
        <w:t>fit.table[AIC</w:t>
      </w:r>
      <w:r>
        <w:rPr>
          <w:rStyle w:val="OperatorTok"/>
        </w:rPr>
        <w:t>$</w:t>
      </w:r>
      <w:r>
        <w:rPr>
          <w:rStyle w:val="NormalTok"/>
        </w:rPr>
        <w:t>fit.table[</w:t>
      </w:r>
      <w:r>
        <w:rPr>
          <w:rStyle w:val="StringTok"/>
        </w:rPr>
        <w:t>"aic"</w:t>
      </w:r>
      <w:r>
        <w:rPr>
          <w:rStyle w:val="NormalTok"/>
        </w:rPr>
        <w:t>]</w:t>
      </w:r>
      <w:r>
        <w:rPr>
          <w:rStyle w:val="OperatorTok"/>
        </w:rPr>
        <w:t>==</w:t>
      </w:r>
      <w:r>
        <w:rPr>
          <w:rStyle w:val="KeywordTok"/>
        </w:rPr>
        <w:t>min</w:t>
      </w:r>
      <w:r>
        <w:rPr>
          <w:rStyle w:val="NormalTok"/>
        </w:rPr>
        <w:t>(AIC</w:t>
      </w:r>
      <w:r>
        <w:rPr>
          <w:rStyle w:val="OperatorTok"/>
        </w:rPr>
        <w:t>$</w:t>
      </w:r>
      <w:r>
        <w:rPr>
          <w:rStyle w:val="NormalTok"/>
        </w:rPr>
        <w:t>fit.table[</w:t>
      </w:r>
      <w:r>
        <w:rPr>
          <w:rStyle w:val="StringTok"/>
        </w:rPr>
        <w:t>"aic"</w:t>
      </w:r>
      <w:r>
        <w:rPr>
          <w:rStyle w:val="NormalTok"/>
        </w:rPr>
        <w:t>])][</w:t>
      </w:r>
      <w:r>
        <w:rPr>
          <w:rStyle w:val="DecValTok"/>
        </w:rPr>
        <w:t>2</w:t>
      </w:r>
      <w:r>
        <w:rPr>
          <w:rStyle w:val="NormalTok"/>
        </w:rPr>
        <w:t xml:space="preserve">] </w:t>
      </w:r>
      <w:r>
        <w:rPr>
          <w:rStyle w:val="CommentTok"/>
        </w:rPr>
        <w:t xml:space="preserve">## </w:t>
      </w:r>
      <w:proofErr w:type="spellStart"/>
      <w:r>
        <w:rPr>
          <w:rStyle w:val="CommentTok"/>
        </w:rPr>
        <w:t>symmatric</w:t>
      </w:r>
      <w:proofErr w:type="spellEnd"/>
      <w:r>
        <w:rPr>
          <w:rStyle w:val="CommentTok"/>
        </w:rPr>
        <w:t xml:space="preserve"> or not</w:t>
      </w:r>
      <w:r>
        <w:br/>
      </w:r>
      <w:r>
        <w:rPr>
          <w:rStyle w:val="NormalTok"/>
        </w:rPr>
        <w:t xml:space="preserve">  </w:t>
      </w:r>
      <w:r>
        <w:rPr>
          <w:rStyle w:val="ControlFlowTok"/>
        </w:rPr>
        <w:t>if</w:t>
      </w:r>
      <w:r>
        <w:rPr>
          <w:rStyle w:val="NormalTok"/>
        </w:rPr>
        <w:t>(</w:t>
      </w:r>
      <w:proofErr w:type="spellStart"/>
      <w:r>
        <w:rPr>
          <w:rStyle w:val="NormalTok"/>
        </w:rPr>
        <w:t>Symm</w:t>
      </w:r>
      <w:proofErr w:type="spellEnd"/>
      <w:r>
        <w:rPr>
          <w:rStyle w:val="NormalTok"/>
        </w:rPr>
        <w:t xml:space="preserve"> </w:t>
      </w:r>
      <w:r>
        <w:rPr>
          <w:rStyle w:val="OperatorTok"/>
        </w:rPr>
        <w:t>==</w:t>
      </w:r>
      <w:r>
        <w:rPr>
          <w:rStyle w:val="StringTok"/>
        </w:rPr>
        <w:t xml:space="preserve"> "FALSE"</w:t>
      </w:r>
      <w:r>
        <w:rPr>
          <w:rStyle w:val="NormalTok"/>
        </w:rPr>
        <w:t>){</w:t>
      </w:r>
      <w:r>
        <w:br/>
      </w:r>
      <w:r>
        <w:rPr>
          <w:rStyle w:val="NormalTok"/>
        </w:rPr>
        <w:t xml:space="preserve">    </w:t>
      </w:r>
      <w:proofErr w:type="spellStart"/>
      <w:r>
        <w:rPr>
          <w:rStyle w:val="NormalTok"/>
        </w:rPr>
        <w:t>Sym</w:t>
      </w:r>
      <w:proofErr w:type="spellEnd"/>
      <w:r>
        <w:rPr>
          <w:rStyle w:val="NormalTok"/>
        </w:rPr>
        <w:t xml:space="preserve"> =</w:t>
      </w:r>
      <w:r>
        <w:rPr>
          <w:rStyle w:val="StringTok"/>
        </w:rPr>
        <w:t xml:space="preserve"> </w:t>
      </w:r>
      <w:r>
        <w:rPr>
          <w:rStyle w:val="NormalTok"/>
        </w:rPr>
        <w:t>F</w:t>
      </w:r>
      <w:r>
        <w:br/>
      </w:r>
      <w:r>
        <w:rPr>
          <w:rStyle w:val="NormalTok"/>
        </w:rPr>
        <w:t xml:space="preserve">  } </w:t>
      </w:r>
      <w:r>
        <w:rPr>
          <w:rStyle w:val="ControlFlowTok"/>
        </w:rPr>
        <w:t>else</w:t>
      </w:r>
      <w:r>
        <w:rPr>
          <w:rStyle w:val="NormalTok"/>
        </w:rPr>
        <w:t>{</w:t>
      </w:r>
      <w:r>
        <w:br/>
      </w:r>
      <w:r>
        <w:rPr>
          <w:rStyle w:val="NormalTok"/>
        </w:rPr>
        <w:t xml:space="preserve">    </w:t>
      </w:r>
      <w:proofErr w:type="spellStart"/>
      <w:r>
        <w:rPr>
          <w:rStyle w:val="NormalTok"/>
        </w:rPr>
        <w:t>Sym</w:t>
      </w:r>
      <w:proofErr w:type="spellEnd"/>
      <w:r>
        <w:rPr>
          <w:rStyle w:val="NormalTok"/>
        </w:rPr>
        <w:t xml:space="preserve"> =</w:t>
      </w:r>
      <w:r>
        <w:rPr>
          <w:rStyle w:val="StringTok"/>
        </w:rPr>
        <w:t xml:space="preserve"> </w:t>
      </w:r>
      <w:r>
        <w:rPr>
          <w:rStyle w:val="NormalTok"/>
        </w:rPr>
        <w:t>T</w:t>
      </w:r>
      <w:r>
        <w:br/>
      </w:r>
      <w:r>
        <w:rPr>
          <w:rStyle w:val="NormalTok"/>
        </w:rPr>
        <w:t xml:space="preserve">  }</w:t>
      </w:r>
      <w:r>
        <w:br/>
      </w:r>
      <w:r>
        <w:br/>
      </w:r>
      <w:r>
        <w:rPr>
          <w:rStyle w:val="NormalTok"/>
        </w:rPr>
        <w:t xml:space="preserve">  </w:t>
      </w:r>
      <w:r>
        <w:rPr>
          <w:rStyle w:val="KeywordTok"/>
        </w:rPr>
        <w:t>print</w:t>
      </w:r>
      <w:r>
        <w:rPr>
          <w:rStyle w:val="NormalTok"/>
        </w:rPr>
        <w:t>(</w:t>
      </w:r>
      <w:proofErr w:type="spellStart"/>
      <w:r>
        <w:rPr>
          <w:rStyle w:val="NormalTok"/>
        </w:rPr>
        <w:t>MinAICDist</w:t>
      </w:r>
      <w:proofErr w:type="spellEnd"/>
      <w:r>
        <w:rPr>
          <w:rStyle w:val="NormalTok"/>
        </w:rPr>
        <w:t>)</w:t>
      </w:r>
      <w:r>
        <w:br/>
      </w:r>
      <w:r>
        <w:rPr>
          <w:rStyle w:val="NormalTok"/>
        </w:rPr>
        <w:t xml:space="preserve">  </w:t>
      </w:r>
      <w:r>
        <w:rPr>
          <w:rStyle w:val="KeywordTok"/>
        </w:rPr>
        <w:t>print</w:t>
      </w:r>
      <w:r>
        <w:rPr>
          <w:rStyle w:val="NormalTok"/>
        </w:rPr>
        <w:t>(</w:t>
      </w:r>
      <w:proofErr w:type="spellStart"/>
      <w:r>
        <w:rPr>
          <w:rStyle w:val="NormalTok"/>
        </w:rPr>
        <w:t>Symm</w:t>
      </w:r>
      <w:proofErr w:type="spellEnd"/>
      <w:r>
        <w:rPr>
          <w:rStyle w:val="NormalTok"/>
        </w:rPr>
        <w:t>)</w:t>
      </w:r>
      <w:r>
        <w:br/>
      </w:r>
      <w:r>
        <w:rPr>
          <w:rStyle w:val="NormalTok"/>
        </w:rPr>
        <w:t xml:space="preserve">  </w:t>
      </w:r>
      <w:r>
        <w:rPr>
          <w:rStyle w:val="KeywordTok"/>
        </w:rPr>
        <w:t>print</w:t>
      </w:r>
      <w:r>
        <w:rPr>
          <w:rStyle w:val="NormalTok"/>
        </w:rPr>
        <w:t>(</w:t>
      </w:r>
      <w:proofErr w:type="spellStart"/>
      <w:r>
        <w:rPr>
          <w:rStyle w:val="NormalTok"/>
        </w:rPr>
        <w:t>Sym</w:t>
      </w:r>
      <w:proofErr w:type="spellEnd"/>
      <w:r>
        <w:rPr>
          <w:rStyle w:val="NormalTok"/>
        </w:rPr>
        <w:t>)</w:t>
      </w:r>
      <w:r>
        <w:br/>
      </w:r>
      <w:r>
        <w:br/>
      </w:r>
      <w:r>
        <w:rPr>
          <w:rStyle w:val="NormalTok"/>
        </w:rPr>
        <w:t xml:space="preserve">  </w:t>
      </w:r>
      <w:r>
        <w:rPr>
          <w:rStyle w:val="CommentTok"/>
        </w:rPr>
        <w:t>## fit data using the best distribution</w:t>
      </w:r>
      <w:r>
        <w:br/>
      </w:r>
      <w:r>
        <w:rPr>
          <w:rStyle w:val="NormalTok"/>
        </w:rPr>
        <w:t xml:space="preserve">  </w:t>
      </w:r>
      <w:r>
        <w:rPr>
          <w:rStyle w:val="ControlFlowTok"/>
        </w:rPr>
        <w:t>if</w:t>
      </w:r>
      <w:r>
        <w:rPr>
          <w:rStyle w:val="NormalTok"/>
        </w:rPr>
        <w:t xml:space="preserve"> (</w:t>
      </w:r>
      <w:proofErr w:type="spellStart"/>
      <w:r>
        <w:rPr>
          <w:rStyle w:val="NormalTok"/>
        </w:rPr>
        <w:t>MinAICDist</w:t>
      </w:r>
      <w:proofErr w:type="spellEnd"/>
      <w:r>
        <w:rPr>
          <w:rStyle w:val="NormalTok"/>
        </w:rPr>
        <w:t xml:space="preserve"> </w:t>
      </w:r>
      <w:r>
        <w:rPr>
          <w:rStyle w:val="OperatorTok"/>
        </w:rPr>
        <w:t>==</w:t>
      </w:r>
      <w:r>
        <w:rPr>
          <w:rStyle w:val="StringTok"/>
        </w:rPr>
        <w:t xml:space="preserve"> "NIG"</w:t>
      </w:r>
      <w:r>
        <w:rPr>
          <w:rStyle w:val="NormalTok"/>
        </w:rPr>
        <w:t>){</w:t>
      </w:r>
      <w:r>
        <w:br/>
      </w:r>
      <w:r>
        <w:rPr>
          <w:rStyle w:val="NormalTok"/>
        </w:rPr>
        <w:t xml:space="preserve">    </w:t>
      </w:r>
      <w:r>
        <w:rPr>
          <w:rStyle w:val="KeywordTok"/>
        </w:rPr>
        <w:t>print</w:t>
      </w:r>
      <w:r>
        <w:rPr>
          <w:rStyle w:val="NormalTok"/>
        </w:rPr>
        <w:t>(</w:t>
      </w:r>
      <w:r>
        <w:rPr>
          <w:rStyle w:val="StringTok"/>
        </w:rPr>
        <w:t>"NIG"</w:t>
      </w:r>
      <w:r>
        <w:rPr>
          <w:rStyle w:val="NormalTok"/>
        </w:rPr>
        <w:t>)</w:t>
      </w:r>
      <w:r>
        <w:br/>
      </w:r>
      <w:r>
        <w:rPr>
          <w:rStyle w:val="NormalTok"/>
        </w:rPr>
        <w:t xml:space="preserve">    </w:t>
      </w:r>
      <w:proofErr w:type="spellStart"/>
      <w:r>
        <w:rPr>
          <w:rStyle w:val="NormalTok"/>
        </w:rPr>
        <w:t>Mfit</w:t>
      </w:r>
      <w:proofErr w:type="spellEnd"/>
      <w:r>
        <w:rPr>
          <w:rStyle w:val="NormalTok"/>
        </w:rPr>
        <w:t xml:space="preserve"> &lt;-</w:t>
      </w:r>
      <w:r>
        <w:rPr>
          <w:rStyle w:val="StringTok"/>
        </w:rPr>
        <w:t xml:space="preserve"> </w:t>
      </w:r>
      <w:proofErr w:type="spellStart"/>
      <w:r>
        <w:rPr>
          <w:rStyle w:val="KeywordTok"/>
        </w:rPr>
        <w:t>fit.NIGuv</w:t>
      </w:r>
      <w:proofErr w:type="spellEnd"/>
      <w:r>
        <w:rPr>
          <w:rStyle w:val="NormalTok"/>
        </w:rPr>
        <w:t xml:space="preserve">(RS, </w:t>
      </w:r>
      <w:r>
        <w:rPr>
          <w:rStyle w:val="DataTypeTok"/>
        </w:rPr>
        <w:t>symmetric =</w:t>
      </w:r>
      <w:r>
        <w:rPr>
          <w:rStyle w:val="NormalTok"/>
        </w:rPr>
        <w:t xml:space="preserve"> </w:t>
      </w:r>
      <w:proofErr w:type="spellStart"/>
      <w:r>
        <w:rPr>
          <w:rStyle w:val="NormalTok"/>
        </w:rPr>
        <w:t>Sym</w:t>
      </w:r>
      <w:proofErr w:type="spellEnd"/>
      <w:r>
        <w:rPr>
          <w:rStyle w:val="NormalTok"/>
        </w:rPr>
        <w:t xml:space="preserve">, </w:t>
      </w:r>
      <w:r>
        <w:rPr>
          <w:rStyle w:val="DataTypeTok"/>
        </w:rPr>
        <w:t>control =</w:t>
      </w:r>
      <w:r>
        <w:rPr>
          <w:rStyle w:val="NormalTok"/>
        </w:rPr>
        <w:t xml:space="preserve"> </w:t>
      </w:r>
      <w:r>
        <w:rPr>
          <w:rStyle w:val="KeywordTok"/>
        </w:rPr>
        <w:t>list</w:t>
      </w:r>
      <w:r>
        <w:rPr>
          <w:rStyle w:val="NormalTok"/>
        </w:rPr>
        <w:t>(</w:t>
      </w:r>
      <w:proofErr w:type="spellStart"/>
      <w:r>
        <w:rPr>
          <w:rStyle w:val="DataTypeTok"/>
        </w:rPr>
        <w:t>maxit</w:t>
      </w:r>
      <w:proofErr w:type="spellEnd"/>
      <w:r>
        <w:rPr>
          <w:rStyle w:val="DataTypeTok"/>
        </w:rPr>
        <w:t xml:space="preserve"> =</w:t>
      </w:r>
      <w:r>
        <w:rPr>
          <w:rStyle w:val="NormalTok"/>
        </w:rPr>
        <w:t xml:space="preserve"> </w:t>
      </w:r>
      <w:r>
        <w:rPr>
          <w:rStyle w:val="DecValTok"/>
        </w:rPr>
        <w:t>1000</w:t>
      </w:r>
      <w:r>
        <w:rPr>
          <w:rStyle w:val="NormalTok"/>
        </w:rPr>
        <w:t xml:space="preserve">), </w:t>
      </w:r>
      <w:r>
        <w:rPr>
          <w:rStyle w:val="DataTypeTok"/>
        </w:rPr>
        <w:t>na.rm =</w:t>
      </w:r>
      <w:r>
        <w:rPr>
          <w:rStyle w:val="NormalTok"/>
        </w:rPr>
        <w:t xml:space="preserve"> </w:t>
      </w:r>
      <w:r>
        <w:rPr>
          <w:rStyle w:val="OtherTok"/>
        </w:rPr>
        <w:t>TRUE</w:t>
      </w:r>
      <w:r>
        <w:rPr>
          <w:rStyle w:val="NormalTok"/>
        </w:rPr>
        <w:t>)</w:t>
      </w:r>
      <w:r>
        <w:br/>
      </w:r>
      <w:r>
        <w:rPr>
          <w:rStyle w:val="NormalTok"/>
        </w:rPr>
        <w:t xml:space="preserve">  } </w:t>
      </w:r>
      <w:r>
        <w:rPr>
          <w:rStyle w:val="ControlFlowTok"/>
        </w:rPr>
        <w:t>else</w:t>
      </w:r>
      <w:r>
        <w:rPr>
          <w:rStyle w:val="NormalTok"/>
        </w:rPr>
        <w:t xml:space="preserve"> </w:t>
      </w:r>
      <w:r>
        <w:rPr>
          <w:rStyle w:val="ControlFlowTok"/>
        </w:rPr>
        <w:t>if</w:t>
      </w:r>
      <w:r>
        <w:rPr>
          <w:rStyle w:val="NormalTok"/>
        </w:rPr>
        <w:t>(</w:t>
      </w:r>
      <w:proofErr w:type="spellStart"/>
      <w:r>
        <w:rPr>
          <w:rStyle w:val="NormalTok"/>
        </w:rPr>
        <w:t>MinAICDist</w:t>
      </w:r>
      <w:proofErr w:type="spellEnd"/>
      <w:r>
        <w:rPr>
          <w:rStyle w:val="NormalTok"/>
        </w:rPr>
        <w:t xml:space="preserve"> </w:t>
      </w:r>
      <w:r>
        <w:rPr>
          <w:rStyle w:val="OperatorTok"/>
        </w:rPr>
        <w:t>==</w:t>
      </w:r>
      <w:r>
        <w:rPr>
          <w:rStyle w:val="StringTok"/>
        </w:rPr>
        <w:t xml:space="preserve"> "</w:t>
      </w:r>
      <w:proofErr w:type="spellStart"/>
      <w:r>
        <w:rPr>
          <w:rStyle w:val="StringTok"/>
        </w:rPr>
        <w:t>hyp</w:t>
      </w:r>
      <w:proofErr w:type="spellEnd"/>
      <w:r>
        <w:rPr>
          <w:rStyle w:val="StringTok"/>
        </w:rPr>
        <w:t>"</w:t>
      </w:r>
      <w:r>
        <w:rPr>
          <w:rStyle w:val="NormalTok"/>
        </w:rPr>
        <w:t>){</w:t>
      </w:r>
      <w:r>
        <w:br/>
      </w:r>
      <w:r>
        <w:rPr>
          <w:rStyle w:val="NormalTok"/>
        </w:rPr>
        <w:t xml:space="preserve">    </w:t>
      </w:r>
      <w:r>
        <w:rPr>
          <w:rStyle w:val="KeywordTok"/>
        </w:rPr>
        <w:t>print</w:t>
      </w:r>
      <w:r>
        <w:rPr>
          <w:rStyle w:val="NormalTok"/>
        </w:rPr>
        <w:t>(</w:t>
      </w:r>
      <w:r>
        <w:rPr>
          <w:rStyle w:val="StringTok"/>
        </w:rPr>
        <w:t>"</w:t>
      </w:r>
      <w:proofErr w:type="spellStart"/>
      <w:r>
        <w:rPr>
          <w:rStyle w:val="StringTok"/>
        </w:rPr>
        <w:t>hyp</w:t>
      </w:r>
      <w:proofErr w:type="spellEnd"/>
      <w:r>
        <w:rPr>
          <w:rStyle w:val="StringTok"/>
        </w:rPr>
        <w:t>"</w:t>
      </w:r>
      <w:r>
        <w:rPr>
          <w:rStyle w:val="NormalTok"/>
        </w:rPr>
        <w:t>)</w:t>
      </w:r>
      <w:r>
        <w:br/>
      </w:r>
      <w:r>
        <w:rPr>
          <w:rStyle w:val="NormalTok"/>
        </w:rPr>
        <w:t xml:space="preserve">    </w:t>
      </w:r>
      <w:proofErr w:type="spellStart"/>
      <w:r>
        <w:rPr>
          <w:rStyle w:val="NormalTok"/>
        </w:rPr>
        <w:t>Mfit</w:t>
      </w:r>
      <w:proofErr w:type="spellEnd"/>
      <w:r>
        <w:rPr>
          <w:rStyle w:val="NormalTok"/>
        </w:rPr>
        <w:t xml:space="preserve"> &lt;-</w:t>
      </w:r>
      <w:r>
        <w:rPr>
          <w:rStyle w:val="StringTok"/>
        </w:rPr>
        <w:t xml:space="preserve"> </w:t>
      </w:r>
      <w:proofErr w:type="spellStart"/>
      <w:r>
        <w:rPr>
          <w:rStyle w:val="KeywordTok"/>
        </w:rPr>
        <w:t>fit.hypuv</w:t>
      </w:r>
      <w:proofErr w:type="spellEnd"/>
      <w:r>
        <w:rPr>
          <w:rStyle w:val="NormalTok"/>
        </w:rPr>
        <w:t xml:space="preserve">(RS, </w:t>
      </w:r>
      <w:r>
        <w:rPr>
          <w:rStyle w:val="DataTypeTok"/>
        </w:rPr>
        <w:t>symmetric =</w:t>
      </w:r>
      <w:r>
        <w:rPr>
          <w:rStyle w:val="NormalTok"/>
        </w:rPr>
        <w:t xml:space="preserve"> </w:t>
      </w:r>
      <w:proofErr w:type="spellStart"/>
      <w:r>
        <w:rPr>
          <w:rStyle w:val="NormalTok"/>
        </w:rPr>
        <w:t>Sym</w:t>
      </w:r>
      <w:proofErr w:type="spellEnd"/>
      <w:r>
        <w:rPr>
          <w:rStyle w:val="NormalTok"/>
        </w:rPr>
        <w:t xml:space="preserve">, </w:t>
      </w:r>
      <w:r>
        <w:rPr>
          <w:rStyle w:val="DataTypeTok"/>
        </w:rPr>
        <w:t>control =</w:t>
      </w:r>
      <w:r>
        <w:rPr>
          <w:rStyle w:val="NormalTok"/>
        </w:rPr>
        <w:t xml:space="preserve"> </w:t>
      </w:r>
      <w:r>
        <w:rPr>
          <w:rStyle w:val="KeywordTok"/>
        </w:rPr>
        <w:t>list</w:t>
      </w:r>
      <w:r>
        <w:rPr>
          <w:rStyle w:val="NormalTok"/>
        </w:rPr>
        <w:t>(</w:t>
      </w:r>
      <w:proofErr w:type="spellStart"/>
      <w:r>
        <w:rPr>
          <w:rStyle w:val="DataTypeTok"/>
        </w:rPr>
        <w:t>maxit</w:t>
      </w:r>
      <w:proofErr w:type="spellEnd"/>
      <w:r>
        <w:rPr>
          <w:rStyle w:val="DataTypeTok"/>
        </w:rPr>
        <w:t xml:space="preserve"> =</w:t>
      </w:r>
      <w:r>
        <w:rPr>
          <w:rStyle w:val="NormalTok"/>
        </w:rPr>
        <w:t xml:space="preserve"> </w:t>
      </w:r>
      <w:r>
        <w:rPr>
          <w:rStyle w:val="DecValTok"/>
        </w:rPr>
        <w:t>1000</w:t>
      </w:r>
      <w:r>
        <w:rPr>
          <w:rStyle w:val="NormalTok"/>
        </w:rPr>
        <w:t xml:space="preserve">), </w:t>
      </w:r>
      <w:r>
        <w:rPr>
          <w:rStyle w:val="DataTypeTok"/>
        </w:rPr>
        <w:t>na.rm =</w:t>
      </w:r>
      <w:r>
        <w:rPr>
          <w:rStyle w:val="NormalTok"/>
        </w:rPr>
        <w:t xml:space="preserve"> </w:t>
      </w:r>
      <w:r>
        <w:rPr>
          <w:rStyle w:val="OtherTok"/>
        </w:rPr>
        <w:t>TRUE</w:t>
      </w:r>
      <w:r>
        <w:rPr>
          <w:rStyle w:val="NormalTok"/>
        </w:rPr>
        <w:t>)</w:t>
      </w:r>
      <w:r>
        <w:br/>
      </w:r>
      <w:r>
        <w:rPr>
          <w:rStyle w:val="NormalTok"/>
        </w:rPr>
        <w:t xml:space="preserve">  } </w:t>
      </w:r>
      <w:r>
        <w:rPr>
          <w:rStyle w:val="ControlFlowTok"/>
        </w:rPr>
        <w:t>else</w:t>
      </w:r>
      <w:r>
        <w:rPr>
          <w:rStyle w:val="NormalTok"/>
        </w:rPr>
        <w:t>{</w:t>
      </w:r>
      <w:r>
        <w:br/>
      </w:r>
      <w:r>
        <w:rPr>
          <w:rStyle w:val="NormalTok"/>
        </w:rPr>
        <w:t xml:space="preserve">    </w:t>
      </w:r>
      <w:proofErr w:type="spellStart"/>
      <w:r>
        <w:rPr>
          <w:rStyle w:val="NormalTok"/>
        </w:rPr>
        <w:t>Mfit</w:t>
      </w:r>
      <w:proofErr w:type="spellEnd"/>
      <w:r>
        <w:rPr>
          <w:rStyle w:val="NormalTok"/>
        </w:rPr>
        <w:t xml:space="preserve"> &lt;-</w:t>
      </w:r>
      <w:r>
        <w:rPr>
          <w:rStyle w:val="StringTok"/>
        </w:rPr>
        <w:t xml:space="preserve"> </w:t>
      </w:r>
      <w:proofErr w:type="spellStart"/>
      <w:r>
        <w:rPr>
          <w:rStyle w:val="KeywordTok"/>
        </w:rPr>
        <w:t>fit.ghypuv</w:t>
      </w:r>
      <w:proofErr w:type="spellEnd"/>
      <w:r>
        <w:rPr>
          <w:rStyle w:val="NormalTok"/>
        </w:rPr>
        <w:t xml:space="preserve">(RS, </w:t>
      </w:r>
      <w:r>
        <w:rPr>
          <w:rStyle w:val="DataTypeTok"/>
        </w:rPr>
        <w:t>symmetric =</w:t>
      </w:r>
      <w:r>
        <w:rPr>
          <w:rStyle w:val="NormalTok"/>
        </w:rPr>
        <w:t xml:space="preserve"> </w:t>
      </w:r>
      <w:proofErr w:type="spellStart"/>
      <w:r>
        <w:rPr>
          <w:rStyle w:val="NormalTok"/>
        </w:rPr>
        <w:t>Sym</w:t>
      </w:r>
      <w:proofErr w:type="spellEnd"/>
      <w:r>
        <w:rPr>
          <w:rStyle w:val="NormalTok"/>
        </w:rPr>
        <w:t xml:space="preserve">, </w:t>
      </w:r>
      <w:r>
        <w:rPr>
          <w:rStyle w:val="DataTypeTok"/>
        </w:rPr>
        <w:t>control =</w:t>
      </w:r>
      <w:r>
        <w:rPr>
          <w:rStyle w:val="NormalTok"/>
        </w:rPr>
        <w:t xml:space="preserve"> </w:t>
      </w:r>
      <w:r>
        <w:rPr>
          <w:rStyle w:val="KeywordTok"/>
        </w:rPr>
        <w:t>list</w:t>
      </w:r>
      <w:r>
        <w:rPr>
          <w:rStyle w:val="NormalTok"/>
        </w:rPr>
        <w:t>(</w:t>
      </w:r>
      <w:proofErr w:type="spellStart"/>
      <w:r>
        <w:rPr>
          <w:rStyle w:val="DataTypeTok"/>
        </w:rPr>
        <w:t>maxit</w:t>
      </w:r>
      <w:proofErr w:type="spellEnd"/>
      <w:r>
        <w:rPr>
          <w:rStyle w:val="DataTypeTok"/>
        </w:rPr>
        <w:t xml:space="preserve"> =</w:t>
      </w:r>
      <w:r>
        <w:rPr>
          <w:rStyle w:val="NormalTok"/>
        </w:rPr>
        <w:t xml:space="preserve"> </w:t>
      </w:r>
      <w:r>
        <w:rPr>
          <w:rStyle w:val="DecValTok"/>
        </w:rPr>
        <w:t>1000</w:t>
      </w:r>
      <w:r>
        <w:rPr>
          <w:rStyle w:val="NormalTok"/>
        </w:rPr>
        <w:t xml:space="preserve">), </w:t>
      </w:r>
      <w:r>
        <w:rPr>
          <w:rStyle w:val="DataTypeTok"/>
        </w:rPr>
        <w:t>na.rm =</w:t>
      </w:r>
      <w:r>
        <w:rPr>
          <w:rStyle w:val="NormalTok"/>
        </w:rPr>
        <w:t xml:space="preserve"> </w:t>
      </w:r>
      <w:r>
        <w:rPr>
          <w:rStyle w:val="OtherTok"/>
        </w:rPr>
        <w:t>TRUE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VaR</w:t>
      </w:r>
      <w:proofErr w:type="spellEnd"/>
      <w:r>
        <w:rPr>
          <w:rStyle w:val="NormalTok"/>
        </w:rPr>
        <w:t xml:space="preserve"> &lt;-</w:t>
      </w:r>
      <w:r>
        <w:rPr>
          <w:rStyle w:val="StringTok"/>
        </w:rPr>
        <w:t xml:space="preserve"> </w:t>
      </w:r>
      <w:proofErr w:type="spellStart"/>
      <w:r>
        <w:rPr>
          <w:rStyle w:val="KeywordTok"/>
        </w:rPr>
        <w:t>qghyp</w:t>
      </w:r>
      <w:proofErr w:type="spellEnd"/>
      <w:r>
        <w:rPr>
          <w:rStyle w:val="NormalTok"/>
        </w:rPr>
        <w:t xml:space="preserve">(p, </w:t>
      </w:r>
      <w:proofErr w:type="spellStart"/>
      <w:r>
        <w:rPr>
          <w:rStyle w:val="NormalTok"/>
        </w:rPr>
        <w:t>Mfit</w:t>
      </w:r>
      <w:proofErr w:type="spellEnd"/>
      <w:r>
        <w:rPr>
          <w:rStyle w:val="NormalTok"/>
        </w:rPr>
        <w:t>)</w:t>
      </w:r>
      <w:r>
        <w:br/>
      </w:r>
      <w:r>
        <w:rPr>
          <w:rStyle w:val="NormalTok"/>
        </w:rPr>
        <w:t xml:space="preserve">  ES &lt;-</w:t>
      </w:r>
      <w:r>
        <w:rPr>
          <w:rStyle w:val="StringTok"/>
        </w:rPr>
        <w:t xml:space="preserve"> </w:t>
      </w:r>
      <w:proofErr w:type="spellStart"/>
      <w:r>
        <w:rPr>
          <w:rStyle w:val="KeywordTok"/>
        </w:rPr>
        <w:t>ESghyp</w:t>
      </w:r>
      <w:proofErr w:type="spellEnd"/>
      <w:r>
        <w:rPr>
          <w:rStyle w:val="NormalTok"/>
        </w:rPr>
        <w:t xml:space="preserve">(p, </w:t>
      </w:r>
      <w:proofErr w:type="spellStart"/>
      <w:r>
        <w:rPr>
          <w:rStyle w:val="NormalTok"/>
        </w:rPr>
        <w:t>Mfit</w:t>
      </w:r>
      <w:proofErr w:type="spellEnd"/>
      <w:r>
        <w:rPr>
          <w:rStyle w:val="NormalTok"/>
        </w:rPr>
        <w:t>)</w:t>
      </w:r>
      <w:r>
        <w:br/>
      </w:r>
      <w:r>
        <w:rPr>
          <w:rStyle w:val="NormalTok"/>
        </w:rPr>
        <w:t xml:space="preserve">  comb &lt;-</w:t>
      </w:r>
      <w:r>
        <w:rPr>
          <w:rStyle w:val="StringTok"/>
        </w:rPr>
        <w:t xml:space="preserve"> </w:t>
      </w:r>
      <w:r>
        <w:rPr>
          <w:rStyle w:val="KeywordTok"/>
        </w:rPr>
        <w:t>c</w:t>
      </w:r>
      <w:r>
        <w:rPr>
          <w:rStyle w:val="NormalTok"/>
        </w:rPr>
        <w:t>(</w:t>
      </w:r>
      <w:proofErr w:type="spellStart"/>
      <w:r>
        <w:rPr>
          <w:rStyle w:val="NormalTok"/>
        </w:rPr>
        <w:t>VaR</w:t>
      </w:r>
      <w:proofErr w:type="spellEnd"/>
      <w:r>
        <w:rPr>
          <w:rStyle w:val="NormalTok"/>
        </w:rPr>
        <w:t>, ES)</w:t>
      </w:r>
      <w:r>
        <w:br/>
      </w:r>
      <w:r>
        <w:rPr>
          <w:rStyle w:val="NormalTok"/>
        </w:rPr>
        <w:lastRenderedPageBreak/>
        <w:t xml:space="preserve">  </w:t>
      </w:r>
      <w:r>
        <w:rPr>
          <w:rStyle w:val="KeywordTok"/>
        </w:rPr>
        <w:t>print</w:t>
      </w:r>
      <w:r>
        <w:rPr>
          <w:rStyle w:val="NormalTok"/>
        </w:rPr>
        <w:t>(</w:t>
      </w:r>
      <w:r>
        <w:rPr>
          <w:rStyle w:val="StringTok"/>
        </w:rPr>
        <w:t>"Results (</w:t>
      </w:r>
      <w:proofErr w:type="spellStart"/>
      <w:r>
        <w:rPr>
          <w:rStyle w:val="StringTok"/>
        </w:rPr>
        <w:t>Var,ES</w:t>
      </w:r>
      <w:proofErr w:type="spellEnd"/>
      <w:r>
        <w:rPr>
          <w:rStyle w:val="StringTok"/>
        </w:rPr>
        <w:t>)----------------------"</w:t>
      </w:r>
      <w:r>
        <w:rPr>
          <w:rStyle w:val="NormalTok"/>
        </w:rPr>
        <w:t>)</w:t>
      </w:r>
      <w:r>
        <w:br/>
      </w:r>
      <w:r>
        <w:rPr>
          <w:rStyle w:val="NormalTok"/>
        </w:rPr>
        <w:t xml:space="preserve">  </w:t>
      </w:r>
      <w:r>
        <w:br/>
      </w:r>
      <w:r>
        <w:rPr>
          <w:rStyle w:val="NormalTok"/>
        </w:rPr>
        <w:t xml:space="preserve">  </w:t>
      </w:r>
      <w:r>
        <w:rPr>
          <w:rStyle w:val="KeywordTok"/>
        </w:rPr>
        <w:t>return</w:t>
      </w:r>
      <w:r>
        <w:rPr>
          <w:rStyle w:val="NormalTok"/>
        </w:rPr>
        <w:t>(comb)</w:t>
      </w:r>
      <w:r>
        <w:br/>
      </w:r>
      <w:r>
        <w:rPr>
          <w:rStyle w:val="NormalTok"/>
        </w:rPr>
        <w:t>}</w:t>
      </w:r>
      <w:r>
        <w:br/>
      </w:r>
      <w:r>
        <w:rPr>
          <w:rStyle w:val="CommentTok"/>
        </w:rPr>
        <w:t>##----------------------------------------------------------</w:t>
      </w:r>
      <w:r>
        <w:br/>
      </w:r>
      <w:r>
        <w:br/>
      </w:r>
      <w:r>
        <w:rPr>
          <w:rStyle w:val="CommentTok"/>
        </w:rPr>
        <w:t xml:space="preserve">## calculate the </w:t>
      </w:r>
      <w:proofErr w:type="spellStart"/>
      <w:r>
        <w:rPr>
          <w:rStyle w:val="CommentTok"/>
        </w:rPr>
        <w:t>riks</w:t>
      </w:r>
      <w:proofErr w:type="spellEnd"/>
      <w:r>
        <w:rPr>
          <w:rStyle w:val="CommentTok"/>
        </w:rPr>
        <w:t xml:space="preserve"> for all stocks, at 5% probability</w:t>
      </w:r>
      <w:r>
        <w:br/>
      </w:r>
      <w:r>
        <w:br/>
      </w:r>
      <w:proofErr w:type="spellStart"/>
      <w:r>
        <w:rPr>
          <w:rStyle w:val="NormalTok"/>
        </w:rPr>
        <w:t>riskdf</w:t>
      </w:r>
      <w:proofErr w:type="spellEnd"/>
      <w:r>
        <w:rPr>
          <w:rStyle w:val="NormalTok"/>
        </w:rPr>
        <w:t xml:space="preserve"> &lt;-</w:t>
      </w:r>
      <w:r>
        <w:rPr>
          <w:rStyle w:val="StringTok"/>
        </w:rPr>
        <w:t xml:space="preserve"> </w:t>
      </w:r>
      <w:r>
        <w:rPr>
          <w:rStyle w:val="KeywordTok"/>
        </w:rPr>
        <w:t>data.frame</w:t>
      </w:r>
      <w:r>
        <w:rPr>
          <w:rStyle w:val="NormalTok"/>
        </w:rPr>
        <w:t>(</w:t>
      </w:r>
      <w:r>
        <w:rPr>
          <w:rStyle w:val="KeywordTok"/>
        </w:rPr>
        <w:t>matrix</w:t>
      </w:r>
      <w:r>
        <w:rPr>
          <w:rStyle w:val="NormalTok"/>
        </w:rPr>
        <w:t>(</w:t>
      </w:r>
      <w:r>
        <w:rPr>
          <w:rStyle w:val="DataTypeTok"/>
        </w:rPr>
        <w:t>ncol=</w:t>
      </w:r>
      <w:r>
        <w:rPr>
          <w:rStyle w:val="DecValTok"/>
        </w:rPr>
        <w:t>3</w:t>
      </w:r>
      <w:r>
        <w:rPr>
          <w:rStyle w:val="NormalTok"/>
        </w:rPr>
        <w:t>,</w:t>
      </w:r>
      <w:r>
        <w:rPr>
          <w:rStyle w:val="DataTypeTok"/>
        </w:rPr>
        <w:t>nrow=</w:t>
      </w:r>
      <w:r>
        <w:rPr>
          <w:rStyle w:val="DecValTok"/>
        </w:rPr>
        <w:t>0</w:t>
      </w:r>
      <w:r>
        <w:rPr>
          <w:rStyle w:val="NormalTok"/>
        </w:rPr>
        <w:t xml:space="preserve">, </w:t>
      </w:r>
      <w:proofErr w:type="spellStart"/>
      <w:r>
        <w:rPr>
          <w:rStyle w:val="DataTypeTok"/>
        </w:rPr>
        <w:t>dimnames</w:t>
      </w:r>
      <w:proofErr w:type="spellEnd"/>
      <w:r>
        <w:rPr>
          <w:rStyle w:val="DataTypeTok"/>
        </w:rPr>
        <w:t>=</w:t>
      </w:r>
      <w:r>
        <w:rPr>
          <w:rStyle w:val="KeywordTok"/>
        </w:rPr>
        <w:t>list</w:t>
      </w:r>
      <w:r>
        <w:rPr>
          <w:rStyle w:val="NormalTok"/>
        </w:rPr>
        <w:t>(</w:t>
      </w:r>
      <w:r>
        <w:rPr>
          <w:rStyle w:val="OtherTok"/>
        </w:rPr>
        <w:t>NULL</w:t>
      </w:r>
      <w:r>
        <w:rPr>
          <w:rStyle w:val="NormalTok"/>
        </w:rPr>
        <w:t xml:space="preserve">, </w:t>
      </w:r>
      <w:r>
        <w:rPr>
          <w:rStyle w:val="KeywordTok"/>
        </w:rPr>
        <w:t>c</w:t>
      </w:r>
      <w:r>
        <w:rPr>
          <w:rStyle w:val="NormalTok"/>
        </w:rPr>
        <w:t>(</w:t>
      </w:r>
      <w:r>
        <w:rPr>
          <w:rStyle w:val="StringTok"/>
        </w:rPr>
        <w:t>"Stock"</w:t>
      </w:r>
      <w:r>
        <w:rPr>
          <w:rStyle w:val="NormalTok"/>
        </w:rPr>
        <w:t xml:space="preserve">, </w:t>
      </w:r>
      <w:r>
        <w:rPr>
          <w:rStyle w:val="StringTok"/>
        </w:rPr>
        <w:t>"</w:t>
      </w:r>
      <w:proofErr w:type="spellStart"/>
      <w:r>
        <w:rPr>
          <w:rStyle w:val="StringTok"/>
        </w:rPr>
        <w:t>VaR</w:t>
      </w:r>
      <w:proofErr w:type="spellEnd"/>
      <w:r>
        <w:rPr>
          <w:rStyle w:val="StringTok"/>
        </w:rPr>
        <w:t>"</w:t>
      </w:r>
      <w:r>
        <w:rPr>
          <w:rStyle w:val="NormalTok"/>
        </w:rPr>
        <w:t xml:space="preserve">, </w:t>
      </w:r>
      <w:r>
        <w:rPr>
          <w:rStyle w:val="StringTok"/>
        </w:rPr>
        <w:t>"ES"</w:t>
      </w:r>
      <w:r>
        <w:rPr>
          <w:rStyle w:val="NormalTok"/>
        </w:rPr>
        <w:t xml:space="preserve">)))) </w:t>
      </w:r>
      <w:r>
        <w:rPr>
          <w:rStyle w:val="CommentTok"/>
        </w:rPr>
        <w:t xml:space="preserve">## </w:t>
      </w:r>
      <w:proofErr w:type="spellStart"/>
      <w:r>
        <w:rPr>
          <w:rStyle w:val="CommentTok"/>
        </w:rPr>
        <w:t>initilize</w:t>
      </w:r>
      <w:proofErr w:type="spellEnd"/>
      <w:r>
        <w:rPr>
          <w:rStyle w:val="CommentTok"/>
        </w:rPr>
        <w:t xml:space="preserve"> df to store result</w:t>
      </w:r>
      <w:r>
        <w:br/>
      </w:r>
      <w:r>
        <w:br/>
      </w:r>
      <w:r>
        <w:rPr>
          <w:rStyle w:val="CommentTok"/>
        </w:rPr>
        <w:t>## loop thru 8 stocks and calculate their risks</w:t>
      </w:r>
      <w:r>
        <w:br/>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OperatorTok"/>
        </w:rPr>
        <w:t>:</w:t>
      </w:r>
      <w:r>
        <w:rPr>
          <w:rStyle w:val="KeywordTok"/>
        </w:rPr>
        <w:t>length</w:t>
      </w:r>
      <w:r>
        <w:rPr>
          <w:rStyle w:val="NormalTok"/>
        </w:rPr>
        <w:t>(</w:t>
      </w:r>
      <w:r>
        <w:rPr>
          <w:rStyle w:val="KeywordTok"/>
        </w:rPr>
        <w:t>names</w:t>
      </w:r>
      <w:r>
        <w:rPr>
          <w:rStyle w:val="NormalTok"/>
        </w:rPr>
        <w:t>(Rets))){</w:t>
      </w:r>
      <w:r>
        <w:br/>
      </w:r>
      <w:r>
        <w:rPr>
          <w:rStyle w:val="NormalTok"/>
        </w:rPr>
        <w:t xml:space="preserve">  risks&lt;-</w:t>
      </w:r>
      <w:r>
        <w:rPr>
          <w:rStyle w:val="StringTok"/>
        </w:rPr>
        <w:t xml:space="preserve"> </w:t>
      </w:r>
      <w:proofErr w:type="spellStart"/>
      <w:r>
        <w:rPr>
          <w:rStyle w:val="KeywordTok"/>
        </w:rPr>
        <w:t>CalRisk</w:t>
      </w:r>
      <w:proofErr w:type="spellEnd"/>
      <w:r>
        <w:rPr>
          <w:rStyle w:val="NormalTok"/>
        </w:rPr>
        <w:t>(Rets[,</w:t>
      </w:r>
      <w:proofErr w:type="spellStart"/>
      <w:r>
        <w:rPr>
          <w:rStyle w:val="NormalTok"/>
        </w:rPr>
        <w:t>i</w:t>
      </w:r>
      <w:proofErr w:type="spellEnd"/>
      <w:r>
        <w:rPr>
          <w:rStyle w:val="NormalTok"/>
        </w:rPr>
        <w:t>],</w:t>
      </w:r>
      <w:r>
        <w:rPr>
          <w:rStyle w:val="FloatTok"/>
        </w:rPr>
        <w:t>0.05</w:t>
      </w:r>
      <w:r>
        <w:rPr>
          <w:rStyle w:val="NormalTok"/>
        </w:rPr>
        <w:t>)</w:t>
      </w:r>
      <w:r>
        <w:br/>
      </w:r>
      <w:r>
        <w:rPr>
          <w:rStyle w:val="NormalTok"/>
        </w:rPr>
        <w:t xml:space="preserve">  </w:t>
      </w:r>
      <w:proofErr w:type="spellStart"/>
      <w:r>
        <w:rPr>
          <w:rStyle w:val="NormalTok"/>
        </w:rPr>
        <w:t>riskdf</w:t>
      </w:r>
      <w:proofErr w:type="spellEnd"/>
      <w:r>
        <w:rPr>
          <w:rStyle w:val="NormalTok"/>
        </w:rPr>
        <w:t>[i,</w:t>
      </w:r>
      <w:r>
        <w:rPr>
          <w:rStyle w:val="DecValTok"/>
        </w:rPr>
        <w:t>1</w:t>
      </w:r>
      <w:r>
        <w:rPr>
          <w:rStyle w:val="NormalTok"/>
        </w:rPr>
        <w:t>] &lt;-</w:t>
      </w:r>
      <w:r>
        <w:rPr>
          <w:rStyle w:val="StringTok"/>
        </w:rPr>
        <w:t xml:space="preserve"> </w:t>
      </w:r>
      <w:r>
        <w:rPr>
          <w:rStyle w:val="KeywordTok"/>
        </w:rPr>
        <w:t>names</w:t>
      </w:r>
      <w:r>
        <w:rPr>
          <w:rStyle w:val="NormalTok"/>
        </w:rPr>
        <w:t>(Rets)[</w:t>
      </w:r>
      <w:proofErr w:type="spellStart"/>
      <w:r>
        <w:rPr>
          <w:rStyle w:val="NormalTok"/>
        </w:rPr>
        <w:t>i</w:t>
      </w:r>
      <w:proofErr w:type="spellEnd"/>
      <w:r>
        <w:rPr>
          <w:rStyle w:val="NormalTok"/>
        </w:rPr>
        <w:t>]</w:t>
      </w:r>
      <w:r>
        <w:br/>
      </w:r>
      <w:r>
        <w:rPr>
          <w:rStyle w:val="NormalTok"/>
        </w:rPr>
        <w:t xml:space="preserve">  </w:t>
      </w:r>
      <w:proofErr w:type="spellStart"/>
      <w:r>
        <w:rPr>
          <w:rStyle w:val="NormalTok"/>
        </w:rPr>
        <w:t>riskdf</w:t>
      </w:r>
      <w:proofErr w:type="spellEnd"/>
      <w:r>
        <w:rPr>
          <w:rStyle w:val="NormalTok"/>
        </w:rPr>
        <w:t>[i,</w:t>
      </w:r>
      <w:r>
        <w:rPr>
          <w:rStyle w:val="DecValTok"/>
        </w:rPr>
        <w:t>2</w:t>
      </w:r>
      <w:r>
        <w:rPr>
          <w:rStyle w:val="NormalTok"/>
        </w:rPr>
        <w:t>] &lt;-</w:t>
      </w:r>
      <w:r>
        <w:rPr>
          <w:rStyle w:val="StringTok"/>
        </w:rPr>
        <w:t xml:space="preserve"> </w:t>
      </w:r>
      <w:r>
        <w:rPr>
          <w:rStyle w:val="NormalTok"/>
        </w:rPr>
        <w:t>risks[</w:t>
      </w:r>
      <w:r>
        <w:rPr>
          <w:rStyle w:val="DecValTok"/>
        </w:rPr>
        <w:t>1</w:t>
      </w:r>
      <w:r>
        <w:rPr>
          <w:rStyle w:val="NormalTok"/>
        </w:rPr>
        <w:t>]</w:t>
      </w:r>
      <w:r>
        <w:br/>
      </w:r>
      <w:r>
        <w:rPr>
          <w:rStyle w:val="NormalTok"/>
        </w:rPr>
        <w:t xml:space="preserve">  </w:t>
      </w:r>
      <w:proofErr w:type="spellStart"/>
      <w:r>
        <w:rPr>
          <w:rStyle w:val="NormalTok"/>
        </w:rPr>
        <w:t>riskdf</w:t>
      </w:r>
      <w:proofErr w:type="spellEnd"/>
      <w:r>
        <w:rPr>
          <w:rStyle w:val="NormalTok"/>
        </w:rPr>
        <w:t>[i,</w:t>
      </w:r>
      <w:r>
        <w:rPr>
          <w:rStyle w:val="DecValTok"/>
        </w:rPr>
        <w:t>3</w:t>
      </w:r>
      <w:r>
        <w:rPr>
          <w:rStyle w:val="NormalTok"/>
        </w:rPr>
        <w:t>] &lt;-</w:t>
      </w:r>
      <w:r>
        <w:rPr>
          <w:rStyle w:val="StringTok"/>
        </w:rPr>
        <w:t xml:space="preserve"> </w:t>
      </w:r>
      <w:r>
        <w:rPr>
          <w:rStyle w:val="NormalTok"/>
        </w:rPr>
        <w:t>risks[</w:t>
      </w:r>
      <w:r>
        <w:rPr>
          <w:rStyle w:val="DecValTok"/>
        </w:rPr>
        <w:t>2</w:t>
      </w:r>
      <w:r>
        <w:rPr>
          <w:rStyle w:val="NormalTok"/>
        </w:rPr>
        <w:t>]</w:t>
      </w:r>
      <w:r>
        <w:br/>
      </w:r>
      <w:r>
        <w:rPr>
          <w:rStyle w:val="NormalTok"/>
        </w:rPr>
        <w:t>}</w:t>
      </w:r>
      <w:r>
        <w:br/>
      </w:r>
      <w:r>
        <w:br/>
      </w:r>
      <w:proofErr w:type="spellStart"/>
      <w:r>
        <w:rPr>
          <w:rStyle w:val="NormalTok"/>
        </w:rPr>
        <w:t>riskdf</w:t>
      </w:r>
      <w:proofErr w:type="spellEnd"/>
      <w:r>
        <w:br/>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1</w:t>
      </w:r>
      <w:r>
        <w:rPr>
          <w:rStyle w:val="NormalTok"/>
        </w:rPr>
        <w:t>))</w:t>
      </w:r>
      <w:r>
        <w:br/>
      </w:r>
      <w:r>
        <w:rPr>
          <w:rStyle w:val="CommentTok"/>
        </w:rPr>
        <w:t>## compare value at risk</w:t>
      </w:r>
      <w:r>
        <w:br/>
      </w:r>
      <w:proofErr w:type="spellStart"/>
      <w:r>
        <w:rPr>
          <w:rStyle w:val="KeywordTok"/>
        </w:rPr>
        <w:t>barplot</w:t>
      </w:r>
      <w:proofErr w:type="spellEnd"/>
      <w:r>
        <w:rPr>
          <w:rStyle w:val="NormalTok"/>
        </w:rPr>
        <w:t>(</w:t>
      </w:r>
      <w:proofErr w:type="spellStart"/>
      <w:r>
        <w:rPr>
          <w:rStyle w:val="NormalTok"/>
        </w:rPr>
        <w:t>riskdf</w:t>
      </w:r>
      <w:r>
        <w:rPr>
          <w:rStyle w:val="OperatorTok"/>
        </w:rPr>
        <w:t>$</w:t>
      </w:r>
      <w:r>
        <w:rPr>
          <w:rStyle w:val="NormalTok"/>
        </w:rPr>
        <w:t>VaR</w:t>
      </w:r>
      <w:proofErr w:type="spellEnd"/>
      <w:r>
        <w:rPr>
          <w:rStyle w:val="NormalTok"/>
        </w:rPr>
        <w:t xml:space="preserve">, </w:t>
      </w:r>
      <w:r>
        <w:rPr>
          <w:rStyle w:val="DataTypeTok"/>
        </w:rPr>
        <w:t>main=</w:t>
      </w:r>
      <w:r>
        <w:rPr>
          <w:rStyle w:val="StringTok"/>
        </w:rPr>
        <w:t>"</w:t>
      </w:r>
      <w:proofErr w:type="spellStart"/>
      <w:r>
        <w:rPr>
          <w:rStyle w:val="StringTok"/>
        </w:rPr>
        <w:t>VaR</w:t>
      </w:r>
      <w:proofErr w:type="spellEnd"/>
      <w:r>
        <w:rPr>
          <w:rStyle w:val="StringTok"/>
        </w:rPr>
        <w:t>"</w:t>
      </w:r>
      <w:r>
        <w:rPr>
          <w:rStyle w:val="NormalTok"/>
        </w:rPr>
        <w:t>,</w:t>
      </w:r>
      <w:r>
        <w:br/>
      </w:r>
      <w:r>
        <w:rPr>
          <w:rStyle w:val="NormalTok"/>
        </w:rPr>
        <w:t xml:space="preserve">        </w:t>
      </w:r>
      <w:r>
        <w:rPr>
          <w:rStyle w:val="DataTypeTok"/>
        </w:rPr>
        <w:t>xlab=</w:t>
      </w:r>
      <w:r>
        <w:rPr>
          <w:rStyle w:val="StringTok"/>
        </w:rPr>
        <w:t>"Stocks"</w:t>
      </w:r>
      <w:r>
        <w:rPr>
          <w:rStyle w:val="NormalTok"/>
        </w:rPr>
        <w:t>,</w:t>
      </w:r>
      <w:proofErr w:type="spellStart"/>
      <w:r>
        <w:rPr>
          <w:rStyle w:val="DataTypeTok"/>
        </w:rPr>
        <w:t>names.arg</w:t>
      </w:r>
      <w:proofErr w:type="spellEnd"/>
      <w:r>
        <w:rPr>
          <w:rStyle w:val="DataTypeTok"/>
        </w:rPr>
        <w:t>=</w:t>
      </w:r>
      <w:proofErr w:type="spellStart"/>
      <w:r>
        <w:rPr>
          <w:rStyle w:val="NormalTok"/>
        </w:rPr>
        <w:t>riskdf</w:t>
      </w:r>
      <w:r>
        <w:rPr>
          <w:rStyle w:val="OperatorTok"/>
        </w:rPr>
        <w:t>$</w:t>
      </w:r>
      <w:r>
        <w:rPr>
          <w:rStyle w:val="NormalTok"/>
        </w:rPr>
        <w:t>Stock</w:t>
      </w:r>
      <w:proofErr w:type="spellEnd"/>
      <w:r>
        <w:rPr>
          <w:rStyle w:val="NormalTok"/>
        </w:rPr>
        <w:t>)</w:t>
      </w:r>
      <w:r>
        <w:br/>
      </w:r>
      <w:r>
        <w:rPr>
          <w:rStyle w:val="CommentTok"/>
        </w:rPr>
        <w:t>## compare expected shortfall</w:t>
      </w:r>
      <w:r>
        <w:br/>
      </w:r>
      <w:proofErr w:type="spellStart"/>
      <w:r>
        <w:rPr>
          <w:rStyle w:val="KeywordTok"/>
        </w:rPr>
        <w:t>barplot</w:t>
      </w:r>
      <w:proofErr w:type="spellEnd"/>
      <w:r>
        <w:rPr>
          <w:rStyle w:val="NormalTok"/>
        </w:rPr>
        <w:t>(</w:t>
      </w:r>
      <w:proofErr w:type="spellStart"/>
      <w:r>
        <w:rPr>
          <w:rStyle w:val="NormalTok"/>
        </w:rPr>
        <w:t>riskdf</w:t>
      </w:r>
      <w:r>
        <w:rPr>
          <w:rStyle w:val="OperatorTok"/>
        </w:rPr>
        <w:t>$</w:t>
      </w:r>
      <w:r>
        <w:rPr>
          <w:rStyle w:val="NormalTok"/>
        </w:rPr>
        <w:t>ES</w:t>
      </w:r>
      <w:proofErr w:type="spellEnd"/>
      <w:r>
        <w:rPr>
          <w:rStyle w:val="NormalTok"/>
        </w:rPr>
        <w:t xml:space="preserve">, </w:t>
      </w:r>
      <w:r>
        <w:rPr>
          <w:rStyle w:val="DataTypeTok"/>
        </w:rPr>
        <w:t>main=</w:t>
      </w:r>
      <w:r>
        <w:rPr>
          <w:rStyle w:val="StringTok"/>
        </w:rPr>
        <w:t>"ES"</w:t>
      </w:r>
      <w:r>
        <w:rPr>
          <w:rStyle w:val="NormalTok"/>
        </w:rPr>
        <w:t>,</w:t>
      </w:r>
      <w:r>
        <w:br/>
      </w:r>
      <w:r>
        <w:rPr>
          <w:rStyle w:val="NormalTok"/>
        </w:rPr>
        <w:t xml:space="preserve">        </w:t>
      </w:r>
      <w:r>
        <w:rPr>
          <w:rStyle w:val="DataTypeTok"/>
        </w:rPr>
        <w:t>xlab=</w:t>
      </w:r>
      <w:r>
        <w:rPr>
          <w:rStyle w:val="StringTok"/>
        </w:rPr>
        <w:t>"Stocks"</w:t>
      </w:r>
      <w:r>
        <w:rPr>
          <w:rStyle w:val="NormalTok"/>
        </w:rPr>
        <w:t>,</w:t>
      </w:r>
      <w:proofErr w:type="spellStart"/>
      <w:r>
        <w:rPr>
          <w:rStyle w:val="DataTypeTok"/>
        </w:rPr>
        <w:t>names.arg</w:t>
      </w:r>
      <w:proofErr w:type="spellEnd"/>
      <w:r>
        <w:rPr>
          <w:rStyle w:val="DataTypeTok"/>
        </w:rPr>
        <w:t>=</w:t>
      </w:r>
      <w:proofErr w:type="spellStart"/>
      <w:r>
        <w:rPr>
          <w:rStyle w:val="NormalTok"/>
        </w:rPr>
        <w:t>riskdf</w:t>
      </w:r>
      <w:r>
        <w:rPr>
          <w:rStyle w:val="OperatorTok"/>
        </w:rPr>
        <w:t>$</w:t>
      </w:r>
      <w:r>
        <w:rPr>
          <w:rStyle w:val="NormalTok"/>
        </w:rPr>
        <w:t>Stock</w:t>
      </w:r>
      <w:proofErr w:type="spellEnd"/>
      <w:r>
        <w:rPr>
          <w:rStyle w:val="NormalTok"/>
        </w:rPr>
        <w:t>)</w:t>
      </w:r>
      <w:r>
        <w:br/>
      </w:r>
      <w:r>
        <w:br/>
      </w:r>
      <w:r>
        <w:br/>
      </w:r>
      <w:r>
        <w:br/>
      </w:r>
      <w:r>
        <w:rPr>
          <w:rStyle w:val="CommentTok"/>
        </w:rPr>
        <w:t>## portfolio###############################</w:t>
      </w:r>
      <w:r>
        <w:br/>
      </w:r>
      <w:r>
        <w:rPr>
          <w:rStyle w:val="CommentTok"/>
        </w:rPr>
        <w:t xml:space="preserve"># 5) </w:t>
      </w:r>
      <w:r>
        <w:br/>
      </w:r>
      <w:r>
        <w:br/>
      </w:r>
      <w:r>
        <w:rPr>
          <w:rStyle w:val="CommentTok"/>
        </w:rPr>
        <w:t>### 5.1) create 2 pre-defined portfolios</w:t>
      </w:r>
      <w:r>
        <w:br/>
      </w:r>
      <w:r>
        <w:br/>
      </w:r>
      <w:r>
        <w:rPr>
          <w:rStyle w:val="CommentTok"/>
        </w:rPr>
        <w:t>## create time series object for training dataset</w:t>
      </w:r>
      <w:r>
        <w:br/>
      </w:r>
      <w:r>
        <w:rPr>
          <w:rStyle w:val="NormalTok"/>
        </w:rPr>
        <w:t>date &lt;-</w:t>
      </w:r>
      <w:r>
        <w:rPr>
          <w:rStyle w:val="StringTok"/>
        </w:rPr>
        <w:t xml:space="preserve"> </w:t>
      </w:r>
      <w:proofErr w:type="spellStart"/>
      <w:r>
        <w:rPr>
          <w:rStyle w:val="NormalTok"/>
        </w:rPr>
        <w:t>AdjClose.train</w:t>
      </w:r>
      <w:r>
        <w:rPr>
          <w:rStyle w:val="OperatorTok"/>
        </w:rPr>
        <w:t>$</w:t>
      </w:r>
      <w:r>
        <w:rPr>
          <w:rStyle w:val="NormalTok"/>
        </w:rPr>
        <w:t>Dates</w:t>
      </w:r>
      <w:proofErr w:type="spellEnd"/>
      <w:r>
        <w:br/>
      </w:r>
      <w:proofErr w:type="spellStart"/>
      <w:r>
        <w:rPr>
          <w:rStyle w:val="NormalTok"/>
        </w:rPr>
        <w:t>AdjClose.traints</w:t>
      </w:r>
      <w:proofErr w:type="spellEnd"/>
      <w:r>
        <w:rPr>
          <w:rStyle w:val="NormalTok"/>
        </w:rPr>
        <w:t xml:space="preserve"> &lt;-</w:t>
      </w:r>
      <w:r>
        <w:rPr>
          <w:rStyle w:val="StringTok"/>
        </w:rPr>
        <w:t xml:space="preserve"> </w:t>
      </w:r>
      <w:proofErr w:type="spellStart"/>
      <w:r>
        <w:rPr>
          <w:rStyle w:val="KeywordTok"/>
        </w:rPr>
        <w:t>timeSeries</w:t>
      </w:r>
      <w:proofErr w:type="spellEnd"/>
      <w:r>
        <w:rPr>
          <w:rStyle w:val="NormalTok"/>
        </w:rPr>
        <w:t>(</w:t>
      </w:r>
      <w:proofErr w:type="spellStart"/>
      <w:r>
        <w:rPr>
          <w:rStyle w:val="NormalTok"/>
        </w:rPr>
        <w:t>AdjClose.train</w:t>
      </w:r>
      <w:proofErr w:type="spellEnd"/>
      <w:r>
        <w:rPr>
          <w:rStyle w:val="NormalTok"/>
        </w:rPr>
        <w:t>[,</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t>head</w:t>
      </w:r>
      <w:r>
        <w:rPr>
          <w:rStyle w:val="NormalTok"/>
        </w:rPr>
        <w:t>(</w:t>
      </w:r>
      <w:proofErr w:type="spellStart"/>
      <w:r>
        <w:rPr>
          <w:rStyle w:val="NormalTok"/>
        </w:rPr>
        <w:t>AdjClose.traints</w:t>
      </w:r>
      <w:proofErr w:type="spellEnd"/>
      <w:r>
        <w:rPr>
          <w:rStyle w:val="NormalTok"/>
        </w:rPr>
        <w:t>)</w:t>
      </w:r>
      <w:r>
        <w:br/>
      </w:r>
      <w:r>
        <w:br/>
      </w:r>
      <w:r>
        <w:rPr>
          <w:rStyle w:val="NormalTok"/>
        </w:rPr>
        <w:t>SP500.traints &lt;-</w:t>
      </w:r>
      <w:r>
        <w:rPr>
          <w:rStyle w:val="StringTok"/>
        </w:rPr>
        <w:t xml:space="preserve"> </w:t>
      </w:r>
      <w:proofErr w:type="spellStart"/>
      <w:r>
        <w:rPr>
          <w:rStyle w:val="KeywordTok"/>
        </w:rPr>
        <w:t>timeSeries</w:t>
      </w:r>
      <w:proofErr w:type="spellEnd"/>
      <w:r>
        <w:rPr>
          <w:rStyle w:val="NormalTok"/>
        </w:rPr>
        <w:t>(SP500.train[,</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t>head</w:t>
      </w:r>
      <w:r>
        <w:rPr>
          <w:rStyle w:val="NormalTok"/>
        </w:rPr>
        <w:t>(SP500.traints)</w:t>
      </w:r>
      <w:r>
        <w:br/>
      </w:r>
      <w:r>
        <w:br/>
      </w:r>
      <w:r>
        <w:rPr>
          <w:rStyle w:val="CommentTok"/>
        </w:rPr>
        <w:t>## create Daily Return series</w:t>
      </w:r>
      <w:r>
        <w:br/>
      </w:r>
      <w:proofErr w:type="spellStart"/>
      <w:r>
        <w:rPr>
          <w:rStyle w:val="NormalTok"/>
        </w:rPr>
        <w:t>Rets.train</w:t>
      </w:r>
      <w:proofErr w:type="spellEnd"/>
      <w:r>
        <w:rPr>
          <w:rStyle w:val="NormalTok"/>
        </w:rPr>
        <w:t xml:space="preserve"> &lt;-</w:t>
      </w:r>
      <w:r>
        <w:rPr>
          <w:rStyle w:val="StringTok"/>
        </w:rPr>
        <w:t xml:space="preserve"> </w:t>
      </w:r>
      <w:r>
        <w:rPr>
          <w:rStyle w:val="KeywordTok"/>
        </w:rPr>
        <w:t>returnseries</w:t>
      </w:r>
      <w:r>
        <w:rPr>
          <w:rStyle w:val="NormalTok"/>
        </w:rPr>
        <w:t>(</w:t>
      </w:r>
      <w:proofErr w:type="spellStart"/>
      <w:r>
        <w:rPr>
          <w:rStyle w:val="NormalTok"/>
        </w:rPr>
        <w:t>AdjClose.traints,</w:t>
      </w:r>
      <w:r>
        <w:rPr>
          <w:rStyle w:val="DataTypeTok"/>
        </w:rPr>
        <w:t>method</w:t>
      </w:r>
      <w:proofErr w:type="spellEnd"/>
      <w:r>
        <w:rPr>
          <w:rStyle w:val="DataTypeTok"/>
        </w:rPr>
        <w:t xml:space="preserve"> =</w:t>
      </w:r>
      <w:r>
        <w:rPr>
          <w:rStyle w:val="NormalTok"/>
        </w:rPr>
        <w:t xml:space="preserve"> </w:t>
      </w:r>
      <w:r>
        <w:rPr>
          <w:rStyle w:val="StringTok"/>
        </w:rPr>
        <w:t>"discrete"</w:t>
      </w:r>
      <w:r>
        <w:rPr>
          <w:rStyle w:val="NormalTok"/>
        </w:rPr>
        <w:t xml:space="preserve">, </w:t>
      </w:r>
      <w:r>
        <w:rPr>
          <w:rStyle w:val="DataTypeTok"/>
        </w:rPr>
        <w:t>trim =</w:t>
      </w:r>
      <w:r>
        <w:rPr>
          <w:rStyle w:val="NormalTok"/>
        </w:rPr>
        <w:t xml:space="preserve"> </w:t>
      </w:r>
      <w:r>
        <w:rPr>
          <w:rStyle w:val="OtherTok"/>
        </w:rPr>
        <w:t>TRUE</w:t>
      </w:r>
      <w:r>
        <w:rPr>
          <w:rStyle w:val="NormalTok"/>
        </w:rPr>
        <w:t xml:space="preserve">, </w:t>
      </w:r>
      <w:r>
        <w:rPr>
          <w:rStyle w:val="DataTypeTok"/>
        </w:rPr>
        <w:t>percentage =</w:t>
      </w:r>
      <w:r>
        <w:rPr>
          <w:rStyle w:val="NormalTok"/>
        </w:rPr>
        <w:t xml:space="preserve"> T) </w:t>
      </w:r>
      <w:r>
        <w:rPr>
          <w:rStyle w:val="CommentTok"/>
        </w:rPr>
        <w:t>## return as percentage</w:t>
      </w:r>
      <w:r>
        <w:br/>
      </w:r>
      <w:r>
        <w:rPr>
          <w:rStyle w:val="KeywordTok"/>
        </w:rPr>
        <w:t>head</w:t>
      </w:r>
      <w:r>
        <w:rPr>
          <w:rStyle w:val="NormalTok"/>
        </w:rPr>
        <w:t>(</w:t>
      </w:r>
      <w:proofErr w:type="spellStart"/>
      <w:r>
        <w:rPr>
          <w:rStyle w:val="NormalTok"/>
        </w:rPr>
        <w:t>Rets.train</w:t>
      </w:r>
      <w:proofErr w:type="spellEnd"/>
      <w:r>
        <w:rPr>
          <w:rStyle w:val="NormalTok"/>
        </w:rPr>
        <w:t>)</w:t>
      </w:r>
      <w:r>
        <w:br/>
      </w:r>
      <w:r>
        <w:br/>
      </w:r>
      <w:r>
        <w:rPr>
          <w:rStyle w:val="NormalTok"/>
        </w:rPr>
        <w:t>SP500Rets.train &lt;-</w:t>
      </w:r>
      <w:r>
        <w:rPr>
          <w:rStyle w:val="StringTok"/>
        </w:rPr>
        <w:t xml:space="preserve"> </w:t>
      </w:r>
      <w:r>
        <w:rPr>
          <w:rStyle w:val="KeywordTok"/>
        </w:rPr>
        <w:t>returnseries</w:t>
      </w:r>
      <w:r>
        <w:rPr>
          <w:rStyle w:val="NormalTok"/>
        </w:rPr>
        <w:t>(SP500.traints,</w:t>
      </w:r>
      <w:r>
        <w:rPr>
          <w:rStyle w:val="DataTypeTok"/>
        </w:rPr>
        <w:t>method =</w:t>
      </w:r>
      <w:r>
        <w:rPr>
          <w:rStyle w:val="NormalTok"/>
        </w:rPr>
        <w:t xml:space="preserve"> </w:t>
      </w:r>
      <w:r>
        <w:rPr>
          <w:rStyle w:val="StringTok"/>
        </w:rPr>
        <w:t>"discrete"</w:t>
      </w:r>
      <w:r>
        <w:rPr>
          <w:rStyle w:val="NormalTok"/>
        </w:rPr>
        <w:t xml:space="preserve">, </w:t>
      </w:r>
      <w:r>
        <w:rPr>
          <w:rStyle w:val="DataTypeTok"/>
        </w:rPr>
        <w:t>trim =</w:t>
      </w:r>
      <w:r>
        <w:rPr>
          <w:rStyle w:val="NormalTok"/>
        </w:rPr>
        <w:t xml:space="preserve"> </w:t>
      </w:r>
      <w:r>
        <w:rPr>
          <w:rStyle w:val="OtherTok"/>
        </w:rPr>
        <w:t>TRU</w:t>
      </w:r>
      <w:r>
        <w:rPr>
          <w:rStyle w:val="OtherTok"/>
        </w:rPr>
        <w:lastRenderedPageBreak/>
        <w:t>E</w:t>
      </w:r>
      <w:r>
        <w:rPr>
          <w:rStyle w:val="NormalTok"/>
        </w:rPr>
        <w:t xml:space="preserve">, </w:t>
      </w:r>
      <w:r>
        <w:rPr>
          <w:rStyle w:val="DataTypeTok"/>
        </w:rPr>
        <w:t>percentage =</w:t>
      </w:r>
      <w:r>
        <w:rPr>
          <w:rStyle w:val="NormalTok"/>
        </w:rPr>
        <w:t xml:space="preserve"> T) </w:t>
      </w:r>
      <w:r>
        <w:rPr>
          <w:rStyle w:val="CommentTok"/>
        </w:rPr>
        <w:t>## return as percentage</w:t>
      </w:r>
      <w:r>
        <w:br/>
      </w:r>
      <w:r>
        <w:rPr>
          <w:rStyle w:val="KeywordTok"/>
        </w:rPr>
        <w:t>head</w:t>
      </w:r>
      <w:r>
        <w:rPr>
          <w:rStyle w:val="NormalTok"/>
        </w:rPr>
        <w:t>(SP500Rets.train)</w:t>
      </w:r>
      <w:r>
        <w:br/>
      </w:r>
      <w:r>
        <w:br/>
      </w:r>
      <w:r>
        <w:br/>
      </w:r>
      <w:r>
        <w:rPr>
          <w:rStyle w:val="CommentTok"/>
        </w:rPr>
        <w:t xml:space="preserve">## split </w:t>
      </w:r>
      <w:proofErr w:type="spellStart"/>
      <w:r>
        <w:rPr>
          <w:rStyle w:val="CommentTok"/>
        </w:rPr>
        <w:t>Rets.train</w:t>
      </w:r>
      <w:proofErr w:type="spellEnd"/>
      <w:r>
        <w:rPr>
          <w:rStyle w:val="CommentTok"/>
        </w:rPr>
        <w:t xml:space="preserve"> to create two portfolios</w:t>
      </w:r>
      <w:r>
        <w:br/>
      </w:r>
      <w:r>
        <w:rPr>
          <w:rStyle w:val="NormalTok"/>
        </w:rPr>
        <w:t>RetsP1 &lt;-</w:t>
      </w:r>
      <w:r>
        <w:rPr>
          <w:rStyle w:val="StringTok"/>
        </w:rPr>
        <w:t xml:space="preserve"> </w:t>
      </w:r>
      <w:proofErr w:type="spellStart"/>
      <w:r>
        <w:rPr>
          <w:rStyle w:val="NormalTok"/>
        </w:rPr>
        <w:t>Rets.train</w:t>
      </w:r>
      <w:proofErr w:type="spellEnd"/>
      <w:r>
        <w:rPr>
          <w:rStyle w:val="NormalTok"/>
        </w:rPr>
        <w:t>[,</w:t>
      </w:r>
      <w:r>
        <w:rPr>
          <w:rStyle w:val="KeywordTok"/>
        </w:rPr>
        <w:t>c</w:t>
      </w:r>
      <w:r>
        <w:rPr>
          <w:rStyle w:val="NormalTok"/>
        </w:rPr>
        <w:t>(</w:t>
      </w:r>
      <w:r>
        <w:rPr>
          <w:rStyle w:val="DecValTok"/>
        </w:rPr>
        <w:t>1</w:t>
      </w:r>
      <w:r>
        <w:rPr>
          <w:rStyle w:val="OperatorTok"/>
        </w:rPr>
        <w:t>:</w:t>
      </w:r>
      <w:r>
        <w:rPr>
          <w:rStyle w:val="DecValTok"/>
        </w:rPr>
        <w:t>4</w:t>
      </w:r>
      <w:r>
        <w:rPr>
          <w:rStyle w:val="NormalTok"/>
        </w:rPr>
        <w:t xml:space="preserve">)] </w:t>
      </w:r>
      <w:r>
        <w:rPr>
          <w:rStyle w:val="CommentTok"/>
        </w:rPr>
        <w:t># P1</w:t>
      </w:r>
      <w:r>
        <w:br/>
      </w:r>
      <w:r>
        <w:rPr>
          <w:rStyle w:val="NormalTok"/>
        </w:rPr>
        <w:t>RetsP2 &lt;-</w:t>
      </w:r>
      <w:r>
        <w:rPr>
          <w:rStyle w:val="StringTok"/>
        </w:rPr>
        <w:t xml:space="preserve"> </w:t>
      </w:r>
      <w:proofErr w:type="spellStart"/>
      <w:r>
        <w:rPr>
          <w:rStyle w:val="NormalTok"/>
        </w:rPr>
        <w:t>Rets.train</w:t>
      </w:r>
      <w:proofErr w:type="spellEnd"/>
      <w:r>
        <w:rPr>
          <w:rStyle w:val="NormalTok"/>
        </w:rPr>
        <w:t>[,</w:t>
      </w:r>
      <w:r>
        <w:rPr>
          <w:rStyle w:val="KeywordTok"/>
        </w:rPr>
        <w:t>c</w:t>
      </w:r>
      <w:r>
        <w:rPr>
          <w:rStyle w:val="NormalTok"/>
        </w:rPr>
        <w:t>(</w:t>
      </w:r>
      <w:r>
        <w:rPr>
          <w:rStyle w:val="DecValTok"/>
        </w:rPr>
        <w:t>5</w:t>
      </w:r>
      <w:r>
        <w:rPr>
          <w:rStyle w:val="OperatorTok"/>
        </w:rPr>
        <w:t>:</w:t>
      </w:r>
      <w:r>
        <w:rPr>
          <w:rStyle w:val="DecValTok"/>
        </w:rPr>
        <w:t>8</w:t>
      </w:r>
      <w:r>
        <w:rPr>
          <w:rStyle w:val="NormalTok"/>
        </w:rPr>
        <w:t xml:space="preserve">)] </w:t>
      </w:r>
      <w:r>
        <w:rPr>
          <w:rStyle w:val="CommentTok"/>
        </w:rPr>
        <w:t># P2</w:t>
      </w:r>
      <w:r>
        <w:br/>
      </w:r>
      <w:r>
        <w:br/>
      </w:r>
      <w:r>
        <w:br/>
      </w:r>
      <w:r>
        <w:br/>
      </w:r>
      <w:r>
        <w:rPr>
          <w:rStyle w:val="CommentTok"/>
        </w:rPr>
        <w:t># 5.2) calculate weight of each asset in their portfolios</w:t>
      </w:r>
      <w:r>
        <w:br/>
      </w:r>
      <w:r>
        <w:rPr>
          <w:rStyle w:val="CommentTok"/>
        </w:rPr>
        <w:t>## 5.2.1) method 1: global minimum variance portfolio;</w:t>
      </w:r>
      <w:r>
        <w:br/>
      </w:r>
      <w:r>
        <w:rPr>
          <w:rStyle w:val="NormalTok"/>
        </w:rPr>
        <w:t>V&lt;-</w:t>
      </w:r>
      <w:proofErr w:type="spellStart"/>
      <w:r>
        <w:rPr>
          <w:rStyle w:val="KeywordTok"/>
        </w:rPr>
        <w:t>cov</w:t>
      </w:r>
      <w:proofErr w:type="spellEnd"/>
      <w:r>
        <w:rPr>
          <w:rStyle w:val="NormalTok"/>
        </w:rPr>
        <w:t xml:space="preserve">(RetsP1, </w:t>
      </w:r>
      <w:r>
        <w:rPr>
          <w:rStyle w:val="DataTypeTok"/>
        </w:rPr>
        <w:t>use=</w:t>
      </w:r>
      <w:r>
        <w:rPr>
          <w:rStyle w:val="StringTok"/>
        </w:rPr>
        <w:t>"</w:t>
      </w:r>
      <w:proofErr w:type="spellStart"/>
      <w:r>
        <w:rPr>
          <w:rStyle w:val="StringTok"/>
        </w:rPr>
        <w:t>pairwise.complete.obs</w:t>
      </w:r>
      <w:proofErr w:type="spellEnd"/>
      <w:r>
        <w:rPr>
          <w:rStyle w:val="StringTok"/>
        </w:rPr>
        <w:t>"</w:t>
      </w:r>
      <w:r>
        <w:rPr>
          <w:rStyle w:val="NormalTok"/>
        </w:rPr>
        <w:t>)</w:t>
      </w:r>
      <w:r>
        <w:br/>
      </w:r>
      <w:r>
        <w:rPr>
          <w:rStyle w:val="NormalTok"/>
        </w:rPr>
        <w:t>ERC&lt;-</w:t>
      </w:r>
      <w:r>
        <w:rPr>
          <w:rStyle w:val="KeywordTok"/>
        </w:rPr>
        <w:t>PGMV</w:t>
      </w:r>
      <w:r>
        <w:rPr>
          <w:rStyle w:val="NormalTok"/>
        </w:rPr>
        <w:t>(V)</w:t>
      </w:r>
      <w:r>
        <w:br/>
      </w:r>
      <w:r>
        <w:rPr>
          <w:rStyle w:val="NormalTok"/>
        </w:rPr>
        <w:t>ERC</w:t>
      </w:r>
      <w:r>
        <w:br/>
      </w:r>
      <w:r>
        <w:rPr>
          <w:rStyle w:val="NormalTok"/>
        </w:rPr>
        <w:t>P1W1&lt;-</w:t>
      </w:r>
      <w:r>
        <w:rPr>
          <w:rStyle w:val="KeywordTok"/>
        </w:rPr>
        <w:t>Weights</w:t>
      </w:r>
      <w:r>
        <w:rPr>
          <w:rStyle w:val="NormalTok"/>
        </w:rPr>
        <w:t>(ERC)</w:t>
      </w:r>
      <w:r>
        <w:rPr>
          <w:rStyle w:val="OperatorTok"/>
        </w:rPr>
        <w:t>/</w:t>
      </w:r>
      <w:r>
        <w:rPr>
          <w:rStyle w:val="DecValTok"/>
        </w:rPr>
        <w:t>100</w:t>
      </w:r>
      <w:r>
        <w:br/>
      </w:r>
      <w:r>
        <w:rPr>
          <w:rStyle w:val="NormalTok"/>
        </w:rPr>
        <w:t>P1W1</w:t>
      </w:r>
      <w:r>
        <w:br/>
      </w:r>
      <w:r>
        <w:br/>
      </w:r>
      <w:r>
        <w:rPr>
          <w:rStyle w:val="NormalTok"/>
        </w:rPr>
        <w:t>V&lt;-</w:t>
      </w:r>
      <w:proofErr w:type="spellStart"/>
      <w:r>
        <w:rPr>
          <w:rStyle w:val="KeywordTok"/>
        </w:rPr>
        <w:t>cov</w:t>
      </w:r>
      <w:proofErr w:type="spellEnd"/>
      <w:r>
        <w:rPr>
          <w:rStyle w:val="NormalTok"/>
        </w:rPr>
        <w:t xml:space="preserve">(RetsP2, </w:t>
      </w:r>
      <w:r>
        <w:rPr>
          <w:rStyle w:val="DataTypeTok"/>
        </w:rPr>
        <w:t>use=</w:t>
      </w:r>
      <w:r>
        <w:rPr>
          <w:rStyle w:val="StringTok"/>
        </w:rPr>
        <w:t>"</w:t>
      </w:r>
      <w:proofErr w:type="spellStart"/>
      <w:r>
        <w:rPr>
          <w:rStyle w:val="StringTok"/>
        </w:rPr>
        <w:t>pairwise.complete.obs</w:t>
      </w:r>
      <w:proofErr w:type="spellEnd"/>
      <w:r>
        <w:rPr>
          <w:rStyle w:val="StringTok"/>
        </w:rPr>
        <w:t>"</w:t>
      </w:r>
      <w:r>
        <w:rPr>
          <w:rStyle w:val="NormalTok"/>
        </w:rPr>
        <w:t>)</w:t>
      </w:r>
      <w:r>
        <w:br/>
      </w:r>
      <w:r>
        <w:rPr>
          <w:rStyle w:val="NormalTok"/>
        </w:rPr>
        <w:t>ERC&lt;-</w:t>
      </w:r>
      <w:r>
        <w:rPr>
          <w:rStyle w:val="KeywordTok"/>
        </w:rPr>
        <w:t>PGMV</w:t>
      </w:r>
      <w:r>
        <w:rPr>
          <w:rStyle w:val="NormalTok"/>
        </w:rPr>
        <w:t>(V)</w:t>
      </w:r>
      <w:r>
        <w:br/>
      </w:r>
      <w:r>
        <w:rPr>
          <w:rStyle w:val="NormalTok"/>
        </w:rPr>
        <w:t>ERC</w:t>
      </w:r>
      <w:r>
        <w:br/>
      </w:r>
      <w:r>
        <w:rPr>
          <w:rStyle w:val="NormalTok"/>
        </w:rPr>
        <w:t>P2W1&lt;-</w:t>
      </w:r>
      <w:r>
        <w:rPr>
          <w:rStyle w:val="KeywordTok"/>
        </w:rPr>
        <w:t>Weights</w:t>
      </w:r>
      <w:r>
        <w:rPr>
          <w:rStyle w:val="NormalTok"/>
        </w:rPr>
        <w:t>(ERC)</w:t>
      </w:r>
      <w:r>
        <w:rPr>
          <w:rStyle w:val="OperatorTok"/>
        </w:rPr>
        <w:t>/</w:t>
      </w:r>
      <w:r>
        <w:rPr>
          <w:rStyle w:val="DecValTok"/>
        </w:rPr>
        <w:t>100</w:t>
      </w:r>
      <w:r>
        <w:br/>
      </w:r>
      <w:r>
        <w:rPr>
          <w:rStyle w:val="NormalTok"/>
        </w:rPr>
        <w:t>P2W1</w:t>
      </w:r>
      <w:r>
        <w:br/>
      </w:r>
      <w:r>
        <w:br/>
      </w:r>
      <w:r>
        <w:rPr>
          <w:rStyle w:val="CommentTok"/>
        </w:rPr>
        <w:t>## 5.2.2) method 2: Using SP500 as market benchmark, create, calculate weight using the minimum tail-dependent method</w:t>
      </w:r>
      <w:r>
        <w:br/>
      </w:r>
      <w:r>
        <w:br/>
      </w:r>
      <w:r>
        <w:rPr>
          <w:rStyle w:val="CommentTok"/>
        </w:rPr>
        <w:t># Step 1. By using apply function compute the value of Tau for each currency.</w:t>
      </w:r>
      <w:r>
        <w:br/>
      </w:r>
      <w:r>
        <w:rPr>
          <w:rStyle w:val="CommentTok"/>
        </w:rPr>
        <w:t xml:space="preserve">#     Tau is a Kendall rank correlation coefficient, between </w:t>
      </w:r>
      <w:r>
        <w:br/>
      </w:r>
      <w:r>
        <w:rPr>
          <w:rStyle w:val="CommentTok"/>
        </w:rPr>
        <w:t xml:space="preserve">#     two measured quantities(one of </w:t>
      </w:r>
      <w:proofErr w:type="spellStart"/>
      <w:r>
        <w:rPr>
          <w:rStyle w:val="CommentTok"/>
        </w:rPr>
        <w:t>a</w:t>
      </w:r>
      <w:proofErr w:type="spellEnd"/>
      <w:r>
        <w:rPr>
          <w:rStyle w:val="CommentTok"/>
        </w:rPr>
        <w:t xml:space="preserve"> asset and one of Market Index).</w:t>
      </w:r>
      <w:r>
        <w:br/>
      </w:r>
      <w:r>
        <w:rPr>
          <w:rStyle w:val="NormalTok"/>
        </w:rPr>
        <w:t>Tau &lt;-</w:t>
      </w:r>
      <w:r>
        <w:rPr>
          <w:rStyle w:val="StringTok"/>
        </w:rPr>
        <w:t xml:space="preserve"> </w:t>
      </w:r>
      <w:r>
        <w:rPr>
          <w:rStyle w:val="KeywordTok"/>
        </w:rPr>
        <w:t>apply</w:t>
      </w:r>
      <w:r>
        <w:rPr>
          <w:rStyle w:val="NormalTok"/>
        </w:rPr>
        <w:t xml:space="preserve">(RetsP1, </w:t>
      </w:r>
      <w:r>
        <w:rPr>
          <w:rStyle w:val="DecValTok"/>
        </w:rPr>
        <w:t>2</w:t>
      </w:r>
      <w:r>
        <w:rPr>
          <w:rStyle w:val="NormalTok"/>
        </w:rPr>
        <w:t xml:space="preserve">, </w:t>
      </w:r>
      <w:r>
        <w:rPr>
          <w:rStyle w:val="ControlFlowTok"/>
        </w:rPr>
        <w:t>function</w:t>
      </w:r>
      <w:r>
        <w:rPr>
          <w:rStyle w:val="NormalTok"/>
        </w:rPr>
        <w:t xml:space="preserve">(x) </w:t>
      </w:r>
      <w:r>
        <w:rPr>
          <w:rStyle w:val="KeywordTok"/>
        </w:rPr>
        <w:t>cor</w:t>
      </w:r>
      <w:r>
        <w:rPr>
          <w:rStyle w:val="NormalTok"/>
        </w:rPr>
        <w:t xml:space="preserve">(x, SP500Rets.train, </w:t>
      </w:r>
      <w:r>
        <w:rPr>
          <w:rStyle w:val="DataTypeTok"/>
        </w:rPr>
        <w:t>method =</w:t>
      </w:r>
      <w:r>
        <w:rPr>
          <w:rStyle w:val="NormalTok"/>
        </w:rPr>
        <w:t xml:space="preserve"> </w:t>
      </w:r>
      <w:r>
        <w:rPr>
          <w:rStyle w:val="StringTok"/>
        </w:rPr>
        <w:t>"</w:t>
      </w:r>
      <w:proofErr w:type="spellStart"/>
      <w:r>
        <w:rPr>
          <w:rStyle w:val="StringTok"/>
        </w:rPr>
        <w:t>kendall</w:t>
      </w:r>
      <w:proofErr w:type="spellEnd"/>
      <w:r>
        <w:rPr>
          <w:rStyle w:val="StringTok"/>
        </w:rPr>
        <w:t>"</w:t>
      </w:r>
      <w:r>
        <w:rPr>
          <w:rStyle w:val="NormalTok"/>
        </w:rPr>
        <w:t>))</w:t>
      </w:r>
      <w:r>
        <w:br/>
      </w:r>
      <w:r>
        <w:rPr>
          <w:rStyle w:val="NormalTok"/>
        </w:rPr>
        <w:t>Tau</w:t>
      </w:r>
      <w:r>
        <w:br/>
      </w:r>
      <w:r>
        <w:rPr>
          <w:rStyle w:val="CommentTok"/>
        </w:rPr>
        <w:t xml:space="preserve"># Step 2. By using Kendal rank correlation </w:t>
      </w:r>
      <w:proofErr w:type="spellStart"/>
      <w:r>
        <w:rPr>
          <w:rStyle w:val="CommentTok"/>
        </w:rPr>
        <w:t>coeffients</w:t>
      </w:r>
      <w:proofErr w:type="spellEnd"/>
      <w:r>
        <w:rPr>
          <w:rStyle w:val="CommentTok"/>
        </w:rPr>
        <w:t xml:space="preserve"> "Tau", estimate the</w:t>
      </w:r>
      <w:r>
        <w:br/>
      </w:r>
      <w:r>
        <w:rPr>
          <w:rStyle w:val="CommentTok"/>
        </w:rPr>
        <w:t>#     value of Clayton (Archimedean family) copula parameter "Theta"</w:t>
      </w:r>
      <w:r>
        <w:br/>
      </w:r>
      <w:proofErr w:type="spellStart"/>
      <w:r>
        <w:rPr>
          <w:rStyle w:val="NormalTok"/>
        </w:rPr>
        <w:t>ThetaC</w:t>
      </w:r>
      <w:proofErr w:type="spellEnd"/>
      <w:r>
        <w:rPr>
          <w:rStyle w:val="NormalTok"/>
        </w:rPr>
        <w:t xml:space="preserve"> &lt;-</w:t>
      </w:r>
      <w:r>
        <w:rPr>
          <w:rStyle w:val="StringTok"/>
        </w:rPr>
        <w:t xml:space="preserve"> </w:t>
      </w:r>
      <w:proofErr w:type="spellStart"/>
      <w:r>
        <w:rPr>
          <w:rStyle w:val="NormalTok"/>
        </w:rPr>
        <w:t>copClayton</w:t>
      </w:r>
      <w:r>
        <w:rPr>
          <w:rStyle w:val="OperatorTok"/>
        </w:rPr>
        <w:t>@</w:t>
      </w:r>
      <w:proofErr w:type="gramStart"/>
      <w:r>
        <w:rPr>
          <w:rStyle w:val="KeywordTok"/>
        </w:rPr>
        <w:t>iTau</w:t>
      </w:r>
      <w:proofErr w:type="spellEnd"/>
      <w:r>
        <w:rPr>
          <w:rStyle w:val="NormalTok"/>
        </w:rPr>
        <w:t>(</w:t>
      </w:r>
      <w:proofErr w:type="gramEnd"/>
      <w:r>
        <w:rPr>
          <w:rStyle w:val="NormalTok"/>
        </w:rPr>
        <w:t xml:space="preserve">Tau) </w:t>
      </w:r>
      <w:r>
        <w:rPr>
          <w:rStyle w:val="CommentTok"/>
        </w:rPr>
        <w:t># copula parameter Theta</w:t>
      </w:r>
      <w:r>
        <w:br/>
      </w:r>
      <w:proofErr w:type="spellStart"/>
      <w:r>
        <w:rPr>
          <w:rStyle w:val="NormalTok"/>
        </w:rPr>
        <w:t>ThetaC</w:t>
      </w:r>
      <w:proofErr w:type="spellEnd"/>
      <w:r>
        <w:br/>
      </w:r>
      <w:r>
        <w:br/>
      </w:r>
      <w:r>
        <w:rPr>
          <w:rStyle w:val="CommentTok"/>
        </w:rPr>
        <w:t xml:space="preserve"># Step 3. Use Theta to </w:t>
      </w:r>
      <w:proofErr w:type="spellStart"/>
      <w:r>
        <w:rPr>
          <w:rStyle w:val="CommentTok"/>
        </w:rPr>
        <w:t>extact</w:t>
      </w:r>
      <w:proofErr w:type="spellEnd"/>
      <w:r>
        <w:rPr>
          <w:rStyle w:val="CommentTok"/>
        </w:rPr>
        <w:t xml:space="preserve"> lower tail dependence coefficients "Lambda".</w:t>
      </w:r>
      <w:r>
        <w:br/>
      </w:r>
      <w:r>
        <w:rPr>
          <w:rStyle w:val="CommentTok"/>
        </w:rPr>
        <w:t>#     Lambda represents the interdependence between each asset</w:t>
      </w:r>
      <w:r>
        <w:br/>
      </w:r>
      <w:r>
        <w:rPr>
          <w:rStyle w:val="CommentTok"/>
        </w:rPr>
        <w:t>#     and Market Index at the lower tail of the distributions</w:t>
      </w:r>
      <w:r>
        <w:br/>
      </w:r>
      <w:proofErr w:type="spellStart"/>
      <w:r>
        <w:rPr>
          <w:rStyle w:val="NormalTok"/>
        </w:rPr>
        <w:t>LambdaL</w:t>
      </w:r>
      <w:proofErr w:type="spellEnd"/>
      <w:r>
        <w:rPr>
          <w:rStyle w:val="NormalTok"/>
        </w:rPr>
        <w:t xml:space="preserve"> &lt;-</w:t>
      </w:r>
      <w:r>
        <w:rPr>
          <w:rStyle w:val="StringTok"/>
        </w:rPr>
        <w:t xml:space="preserve"> </w:t>
      </w:r>
      <w:proofErr w:type="spellStart"/>
      <w:r>
        <w:rPr>
          <w:rStyle w:val="NormalTok"/>
        </w:rPr>
        <w:t>copClayton</w:t>
      </w:r>
      <w:r>
        <w:rPr>
          <w:rStyle w:val="OperatorTok"/>
        </w:rPr>
        <w:t>@</w:t>
      </w:r>
      <w:proofErr w:type="gramStart"/>
      <w:r>
        <w:rPr>
          <w:rStyle w:val="KeywordTok"/>
        </w:rPr>
        <w:t>lambdaL</w:t>
      </w:r>
      <w:proofErr w:type="spellEnd"/>
      <w:r>
        <w:rPr>
          <w:rStyle w:val="NormalTok"/>
        </w:rPr>
        <w:t>(</w:t>
      </w:r>
      <w:proofErr w:type="spellStart"/>
      <w:proofErr w:type="gramEnd"/>
      <w:r>
        <w:rPr>
          <w:rStyle w:val="NormalTok"/>
        </w:rPr>
        <w:t>ThetaC</w:t>
      </w:r>
      <w:proofErr w:type="spellEnd"/>
      <w:r>
        <w:rPr>
          <w:rStyle w:val="NormalTok"/>
        </w:rPr>
        <w:t xml:space="preserve">) </w:t>
      </w:r>
      <w:r>
        <w:rPr>
          <w:rStyle w:val="CommentTok"/>
        </w:rPr>
        <w:t xml:space="preserve"># lower tail dependence coefficients </w:t>
      </w:r>
      <w:r>
        <w:br/>
      </w:r>
      <w:proofErr w:type="spellStart"/>
      <w:r>
        <w:rPr>
          <w:rStyle w:val="NormalTok"/>
        </w:rPr>
        <w:t>LambdaL</w:t>
      </w:r>
      <w:proofErr w:type="spellEnd"/>
      <w:r>
        <w:br/>
      </w:r>
      <w:r>
        <w:br/>
      </w:r>
      <w:r>
        <w:rPr>
          <w:rStyle w:val="CommentTok"/>
        </w:rPr>
        <w:t xml:space="preserve"># Step 4. Create a variable "WTD" which represents inverse log-weighted </w:t>
      </w:r>
      <w:r>
        <w:br/>
      </w:r>
      <w:r>
        <w:rPr>
          <w:rStyle w:val="CommentTok"/>
        </w:rPr>
        <w:t xml:space="preserve">#     and scaled portfolio weights of each asset based on </w:t>
      </w:r>
      <w:r>
        <w:br/>
      </w:r>
      <w:r>
        <w:rPr>
          <w:rStyle w:val="CommentTok"/>
        </w:rPr>
        <w:t xml:space="preserve">#     low tail dependency </w:t>
      </w:r>
      <w:proofErr w:type="spellStart"/>
      <w:r>
        <w:rPr>
          <w:rStyle w:val="CommentTok"/>
        </w:rPr>
        <w:t>selction</w:t>
      </w:r>
      <w:proofErr w:type="spellEnd"/>
      <w:r>
        <w:rPr>
          <w:rStyle w:val="CommentTok"/>
        </w:rPr>
        <w:t xml:space="preserve"> criteria.</w:t>
      </w:r>
      <w:r>
        <w:br/>
      </w:r>
      <w:r>
        <w:rPr>
          <w:rStyle w:val="NormalTok"/>
        </w:rPr>
        <w:t>WTD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LambdaL</w:t>
      </w:r>
      <w:proofErr w:type="spellEnd"/>
      <w:r>
        <w:rPr>
          <w:rStyle w:val="NormalTok"/>
        </w:rPr>
        <w:t>)</w:t>
      </w:r>
      <w:r>
        <w:br/>
      </w:r>
      <w:r>
        <w:rPr>
          <w:rStyle w:val="NormalTok"/>
        </w:rPr>
        <w:t>P1W2 &lt;-</w:t>
      </w:r>
      <w:r>
        <w:rPr>
          <w:rStyle w:val="StringTok"/>
        </w:rPr>
        <w:t xml:space="preserve"> </w:t>
      </w:r>
      <w:r>
        <w:rPr>
          <w:rStyle w:val="NormalTok"/>
        </w:rPr>
        <w:t xml:space="preserve">WTD </w:t>
      </w:r>
      <w:r>
        <w:rPr>
          <w:rStyle w:val="OperatorTok"/>
        </w:rPr>
        <w:t>/</w:t>
      </w:r>
      <w:r>
        <w:rPr>
          <w:rStyle w:val="StringTok"/>
        </w:rPr>
        <w:t xml:space="preserve"> </w:t>
      </w:r>
      <w:r>
        <w:rPr>
          <w:rStyle w:val="KeywordTok"/>
        </w:rPr>
        <w:t>sum</w:t>
      </w:r>
      <w:r>
        <w:rPr>
          <w:rStyle w:val="NormalTok"/>
        </w:rPr>
        <w:t xml:space="preserve">(WTD) </w:t>
      </w:r>
      <w:r>
        <w:br/>
      </w:r>
      <w:r>
        <w:rPr>
          <w:rStyle w:val="NormalTok"/>
        </w:rPr>
        <w:t>P1W2</w:t>
      </w:r>
      <w:r>
        <w:br/>
      </w:r>
      <w:r>
        <w:lastRenderedPageBreak/>
        <w:br/>
      </w:r>
      <w:r>
        <w:rPr>
          <w:rStyle w:val="CommentTok"/>
        </w:rPr>
        <w:t>## repeat for P2</w:t>
      </w:r>
      <w:r>
        <w:br/>
      </w:r>
      <w:r>
        <w:rPr>
          <w:rStyle w:val="NormalTok"/>
        </w:rPr>
        <w:t>Tau &lt;-</w:t>
      </w:r>
      <w:r>
        <w:rPr>
          <w:rStyle w:val="StringTok"/>
        </w:rPr>
        <w:t xml:space="preserve"> </w:t>
      </w:r>
      <w:r>
        <w:rPr>
          <w:rStyle w:val="KeywordTok"/>
        </w:rPr>
        <w:t>apply</w:t>
      </w:r>
      <w:r>
        <w:rPr>
          <w:rStyle w:val="NormalTok"/>
        </w:rPr>
        <w:t xml:space="preserve">(RetsP2, </w:t>
      </w:r>
      <w:r>
        <w:rPr>
          <w:rStyle w:val="DecValTok"/>
        </w:rPr>
        <w:t>2</w:t>
      </w:r>
      <w:r>
        <w:rPr>
          <w:rStyle w:val="NormalTok"/>
        </w:rPr>
        <w:t xml:space="preserve">, </w:t>
      </w:r>
      <w:r>
        <w:rPr>
          <w:rStyle w:val="ControlFlowTok"/>
        </w:rPr>
        <w:t>function</w:t>
      </w:r>
      <w:r>
        <w:rPr>
          <w:rStyle w:val="NormalTok"/>
        </w:rPr>
        <w:t xml:space="preserve">(x) </w:t>
      </w:r>
      <w:r>
        <w:rPr>
          <w:rStyle w:val="KeywordTok"/>
        </w:rPr>
        <w:t>cor</w:t>
      </w:r>
      <w:r>
        <w:rPr>
          <w:rStyle w:val="NormalTok"/>
        </w:rPr>
        <w:t xml:space="preserve">(x, SP500Rets.train, </w:t>
      </w:r>
      <w:r>
        <w:rPr>
          <w:rStyle w:val="DataTypeTok"/>
        </w:rPr>
        <w:t>method =</w:t>
      </w:r>
      <w:r>
        <w:rPr>
          <w:rStyle w:val="NormalTok"/>
        </w:rPr>
        <w:t xml:space="preserve"> </w:t>
      </w:r>
      <w:r>
        <w:rPr>
          <w:rStyle w:val="StringTok"/>
        </w:rPr>
        <w:t>"</w:t>
      </w:r>
      <w:proofErr w:type="spellStart"/>
      <w:r>
        <w:rPr>
          <w:rStyle w:val="StringTok"/>
        </w:rPr>
        <w:t>kendall</w:t>
      </w:r>
      <w:proofErr w:type="spellEnd"/>
      <w:r>
        <w:rPr>
          <w:rStyle w:val="StringTok"/>
        </w:rPr>
        <w:t>"</w:t>
      </w:r>
      <w:r>
        <w:rPr>
          <w:rStyle w:val="NormalTok"/>
        </w:rPr>
        <w:t>))</w:t>
      </w:r>
      <w:r>
        <w:br/>
      </w:r>
      <w:proofErr w:type="spellStart"/>
      <w:r>
        <w:rPr>
          <w:rStyle w:val="NormalTok"/>
        </w:rPr>
        <w:t>ThetaC</w:t>
      </w:r>
      <w:proofErr w:type="spellEnd"/>
      <w:r>
        <w:rPr>
          <w:rStyle w:val="NormalTok"/>
        </w:rPr>
        <w:t xml:space="preserve"> &lt;-</w:t>
      </w:r>
      <w:r>
        <w:rPr>
          <w:rStyle w:val="StringTok"/>
        </w:rPr>
        <w:t xml:space="preserve"> </w:t>
      </w:r>
      <w:proofErr w:type="spellStart"/>
      <w:r>
        <w:rPr>
          <w:rStyle w:val="NormalTok"/>
        </w:rPr>
        <w:t>copClayton</w:t>
      </w:r>
      <w:r>
        <w:rPr>
          <w:rStyle w:val="OperatorTok"/>
        </w:rPr>
        <w:t>@</w:t>
      </w:r>
      <w:r>
        <w:rPr>
          <w:rStyle w:val="KeywordTok"/>
        </w:rPr>
        <w:t>iTau</w:t>
      </w:r>
      <w:proofErr w:type="spellEnd"/>
      <w:r>
        <w:rPr>
          <w:rStyle w:val="NormalTok"/>
        </w:rPr>
        <w:t>(Tau)</w:t>
      </w:r>
      <w:r>
        <w:br/>
      </w:r>
      <w:proofErr w:type="spellStart"/>
      <w:r>
        <w:rPr>
          <w:rStyle w:val="NormalTok"/>
        </w:rPr>
        <w:t>LambdaL</w:t>
      </w:r>
      <w:proofErr w:type="spellEnd"/>
      <w:r>
        <w:rPr>
          <w:rStyle w:val="NormalTok"/>
        </w:rPr>
        <w:t xml:space="preserve"> &lt;-</w:t>
      </w:r>
      <w:r>
        <w:rPr>
          <w:rStyle w:val="StringTok"/>
        </w:rPr>
        <w:t xml:space="preserve"> </w:t>
      </w:r>
      <w:proofErr w:type="spellStart"/>
      <w:r>
        <w:rPr>
          <w:rStyle w:val="NormalTok"/>
        </w:rPr>
        <w:t>copClayton</w:t>
      </w:r>
      <w:r>
        <w:rPr>
          <w:rStyle w:val="OperatorTok"/>
        </w:rPr>
        <w:t>@</w:t>
      </w:r>
      <w:r>
        <w:rPr>
          <w:rStyle w:val="KeywordTok"/>
        </w:rPr>
        <w:t>lambdaL</w:t>
      </w:r>
      <w:proofErr w:type="spellEnd"/>
      <w:r>
        <w:rPr>
          <w:rStyle w:val="NormalTok"/>
        </w:rPr>
        <w:t>(</w:t>
      </w:r>
      <w:proofErr w:type="spellStart"/>
      <w:r>
        <w:rPr>
          <w:rStyle w:val="NormalTok"/>
        </w:rPr>
        <w:t>ThetaC</w:t>
      </w:r>
      <w:proofErr w:type="spellEnd"/>
      <w:r>
        <w:rPr>
          <w:rStyle w:val="NormalTok"/>
        </w:rPr>
        <w:t>)</w:t>
      </w:r>
      <w:r>
        <w:br/>
      </w:r>
      <w:r>
        <w:rPr>
          <w:rStyle w:val="NormalTok"/>
        </w:rPr>
        <w:t>WTD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w:t>
      </w:r>
      <w:proofErr w:type="spellStart"/>
      <w:r>
        <w:rPr>
          <w:rStyle w:val="NormalTok"/>
        </w:rPr>
        <w:t>LambdaL</w:t>
      </w:r>
      <w:proofErr w:type="spellEnd"/>
      <w:r>
        <w:rPr>
          <w:rStyle w:val="NormalTok"/>
        </w:rPr>
        <w:t>)</w:t>
      </w:r>
      <w:r>
        <w:br/>
      </w:r>
      <w:r>
        <w:rPr>
          <w:rStyle w:val="NormalTok"/>
        </w:rPr>
        <w:t>P2W2 &lt;-</w:t>
      </w:r>
      <w:r>
        <w:rPr>
          <w:rStyle w:val="StringTok"/>
        </w:rPr>
        <w:t xml:space="preserve"> </w:t>
      </w:r>
      <w:r>
        <w:rPr>
          <w:rStyle w:val="NormalTok"/>
        </w:rPr>
        <w:t xml:space="preserve">WTD </w:t>
      </w:r>
      <w:r>
        <w:rPr>
          <w:rStyle w:val="OperatorTok"/>
        </w:rPr>
        <w:t>/</w:t>
      </w:r>
      <w:r>
        <w:rPr>
          <w:rStyle w:val="StringTok"/>
        </w:rPr>
        <w:t xml:space="preserve"> </w:t>
      </w:r>
      <w:r>
        <w:rPr>
          <w:rStyle w:val="KeywordTok"/>
        </w:rPr>
        <w:t>sum</w:t>
      </w:r>
      <w:r>
        <w:rPr>
          <w:rStyle w:val="NormalTok"/>
        </w:rPr>
        <w:t xml:space="preserve">(WTD) </w:t>
      </w:r>
      <w:r>
        <w:br/>
      </w:r>
      <w:r>
        <w:rPr>
          <w:rStyle w:val="NormalTok"/>
        </w:rPr>
        <w:t>P2W2</w:t>
      </w:r>
      <w:r>
        <w:br/>
      </w:r>
      <w:r>
        <w:br/>
      </w:r>
      <w:r>
        <w:rPr>
          <w:rStyle w:val="NormalTok"/>
        </w:rPr>
        <w:t>P1Ws &lt;-</w:t>
      </w:r>
      <w:r>
        <w:rPr>
          <w:rStyle w:val="StringTok"/>
        </w:rPr>
        <w:t xml:space="preserve"> </w:t>
      </w:r>
      <w:r>
        <w:rPr>
          <w:rStyle w:val="KeywordTok"/>
        </w:rPr>
        <w:t>rbind</w:t>
      </w:r>
      <w:r>
        <w:rPr>
          <w:rStyle w:val="NormalTok"/>
        </w:rPr>
        <w:t>(P1W1,P1W2)</w:t>
      </w:r>
      <w:r>
        <w:br/>
      </w:r>
      <w:r>
        <w:rPr>
          <w:rStyle w:val="NormalTok"/>
        </w:rPr>
        <w:t>P2Ws &lt;-</w:t>
      </w:r>
      <w:r>
        <w:rPr>
          <w:rStyle w:val="StringTok"/>
        </w:rPr>
        <w:t xml:space="preserve"> </w:t>
      </w:r>
      <w:r>
        <w:rPr>
          <w:rStyle w:val="KeywordTok"/>
        </w:rPr>
        <w:t>rbind</w:t>
      </w:r>
      <w:r>
        <w:rPr>
          <w:rStyle w:val="NormalTok"/>
        </w:rPr>
        <w:t>(P2W1,P2W2)</w:t>
      </w:r>
      <w:r>
        <w:br/>
      </w:r>
      <w:r>
        <w:br/>
      </w:r>
      <w:r>
        <w:rPr>
          <w:rStyle w:val="CommentTok"/>
        </w:rPr>
        <w:t># 6) create a portfolio using minimum tail-dependent method to pick stocks</w:t>
      </w:r>
      <w:r>
        <w:br/>
      </w:r>
      <w:r>
        <w:br/>
      </w:r>
      <w:r>
        <w:rPr>
          <w:rStyle w:val="CommentTok"/>
        </w:rPr>
        <w:t># Step 1. By using apply function compute the value of Tau for each currency.</w:t>
      </w:r>
      <w:r>
        <w:br/>
      </w:r>
      <w:r>
        <w:rPr>
          <w:rStyle w:val="CommentTok"/>
        </w:rPr>
        <w:t xml:space="preserve">#     Tau is a Kendall rank correlation coefficient, between </w:t>
      </w:r>
      <w:r>
        <w:br/>
      </w:r>
      <w:r>
        <w:rPr>
          <w:rStyle w:val="CommentTok"/>
        </w:rPr>
        <w:t xml:space="preserve">#     two measured quantities(one of </w:t>
      </w:r>
      <w:proofErr w:type="spellStart"/>
      <w:r>
        <w:rPr>
          <w:rStyle w:val="CommentTok"/>
        </w:rPr>
        <w:t>a</w:t>
      </w:r>
      <w:proofErr w:type="spellEnd"/>
      <w:r>
        <w:rPr>
          <w:rStyle w:val="CommentTok"/>
        </w:rPr>
        <w:t xml:space="preserve"> asset and one of Market Index).</w:t>
      </w:r>
      <w:r>
        <w:br/>
      </w:r>
      <w:r>
        <w:rPr>
          <w:rStyle w:val="NormalTok"/>
        </w:rPr>
        <w:t>Tau3 &lt;-</w:t>
      </w:r>
      <w:r>
        <w:rPr>
          <w:rStyle w:val="StringTok"/>
        </w:rPr>
        <w:t xml:space="preserve"> </w:t>
      </w:r>
      <w:r>
        <w:rPr>
          <w:rStyle w:val="KeywordTok"/>
        </w:rPr>
        <w:t>apply</w:t>
      </w:r>
      <w:r>
        <w:rPr>
          <w:rStyle w:val="NormalTok"/>
        </w:rPr>
        <w:t>(</w:t>
      </w:r>
      <w:proofErr w:type="spellStart"/>
      <w:r>
        <w:rPr>
          <w:rStyle w:val="NormalTok"/>
        </w:rPr>
        <w:t>Rets.train</w:t>
      </w:r>
      <w:proofErr w:type="spellEnd"/>
      <w:r>
        <w:rPr>
          <w:rStyle w:val="NormalTok"/>
        </w:rPr>
        <w:t xml:space="preserve">, </w:t>
      </w:r>
      <w:r>
        <w:rPr>
          <w:rStyle w:val="DecValTok"/>
        </w:rPr>
        <w:t>2</w:t>
      </w:r>
      <w:r>
        <w:rPr>
          <w:rStyle w:val="NormalTok"/>
        </w:rPr>
        <w:t xml:space="preserve">, </w:t>
      </w:r>
      <w:r>
        <w:rPr>
          <w:rStyle w:val="ControlFlowTok"/>
        </w:rPr>
        <w:t>function</w:t>
      </w:r>
      <w:r>
        <w:rPr>
          <w:rStyle w:val="NormalTok"/>
        </w:rPr>
        <w:t xml:space="preserve">(x) </w:t>
      </w:r>
      <w:r>
        <w:rPr>
          <w:rStyle w:val="KeywordTok"/>
        </w:rPr>
        <w:t>cor</w:t>
      </w:r>
      <w:r>
        <w:rPr>
          <w:rStyle w:val="NormalTok"/>
        </w:rPr>
        <w:t xml:space="preserve">(x, SP500Rets.train, </w:t>
      </w:r>
      <w:r>
        <w:rPr>
          <w:rStyle w:val="DataTypeTok"/>
        </w:rPr>
        <w:t>method =</w:t>
      </w:r>
      <w:r>
        <w:rPr>
          <w:rStyle w:val="NormalTok"/>
        </w:rPr>
        <w:t xml:space="preserve"> </w:t>
      </w:r>
      <w:r>
        <w:rPr>
          <w:rStyle w:val="StringTok"/>
        </w:rPr>
        <w:t>"</w:t>
      </w:r>
      <w:proofErr w:type="spellStart"/>
      <w:r>
        <w:rPr>
          <w:rStyle w:val="StringTok"/>
        </w:rPr>
        <w:t>kendall</w:t>
      </w:r>
      <w:proofErr w:type="spellEnd"/>
      <w:r>
        <w:rPr>
          <w:rStyle w:val="StringTok"/>
        </w:rPr>
        <w:t>"</w:t>
      </w:r>
      <w:r>
        <w:rPr>
          <w:rStyle w:val="NormalTok"/>
        </w:rPr>
        <w:t>))</w:t>
      </w:r>
      <w:r>
        <w:br/>
      </w:r>
      <w:r>
        <w:rPr>
          <w:rStyle w:val="NormalTok"/>
        </w:rPr>
        <w:t>Tau3</w:t>
      </w:r>
      <w:r>
        <w:br/>
      </w:r>
      <w:r>
        <w:rPr>
          <w:rStyle w:val="CommentTok"/>
        </w:rPr>
        <w:t xml:space="preserve"># Step 2. By using Kendal rank correlation </w:t>
      </w:r>
      <w:proofErr w:type="spellStart"/>
      <w:r>
        <w:rPr>
          <w:rStyle w:val="CommentTok"/>
        </w:rPr>
        <w:t>coeffients</w:t>
      </w:r>
      <w:proofErr w:type="spellEnd"/>
      <w:r>
        <w:rPr>
          <w:rStyle w:val="CommentTok"/>
        </w:rPr>
        <w:t xml:space="preserve"> "Tau", estimate the</w:t>
      </w:r>
      <w:r>
        <w:br/>
      </w:r>
      <w:r>
        <w:rPr>
          <w:rStyle w:val="CommentTok"/>
        </w:rPr>
        <w:t>#     value of Clayton (Archimedean family) copula parameter "Theta"</w:t>
      </w:r>
      <w:r>
        <w:br/>
      </w:r>
      <w:r>
        <w:rPr>
          <w:rStyle w:val="NormalTok"/>
        </w:rPr>
        <w:t>ThetaC3 &lt;-</w:t>
      </w:r>
      <w:r>
        <w:rPr>
          <w:rStyle w:val="StringTok"/>
        </w:rPr>
        <w:t xml:space="preserve"> </w:t>
      </w:r>
      <w:proofErr w:type="spellStart"/>
      <w:r>
        <w:rPr>
          <w:rStyle w:val="NormalTok"/>
        </w:rPr>
        <w:t>copClayton</w:t>
      </w:r>
      <w:r>
        <w:rPr>
          <w:rStyle w:val="OperatorTok"/>
        </w:rPr>
        <w:t>@</w:t>
      </w:r>
      <w:proofErr w:type="gramStart"/>
      <w:r>
        <w:rPr>
          <w:rStyle w:val="KeywordTok"/>
        </w:rPr>
        <w:t>iTau</w:t>
      </w:r>
      <w:proofErr w:type="spellEnd"/>
      <w:r>
        <w:rPr>
          <w:rStyle w:val="NormalTok"/>
        </w:rPr>
        <w:t>(</w:t>
      </w:r>
      <w:proofErr w:type="gramEnd"/>
      <w:r>
        <w:rPr>
          <w:rStyle w:val="NormalTok"/>
        </w:rPr>
        <w:t xml:space="preserve">Tau3) </w:t>
      </w:r>
      <w:r>
        <w:rPr>
          <w:rStyle w:val="CommentTok"/>
        </w:rPr>
        <w:t># copula parameter Theta</w:t>
      </w:r>
      <w:r>
        <w:br/>
      </w:r>
      <w:r>
        <w:rPr>
          <w:rStyle w:val="NormalTok"/>
        </w:rPr>
        <w:t>ThetaC3</w:t>
      </w:r>
      <w:r>
        <w:br/>
      </w:r>
      <w:r>
        <w:br/>
      </w:r>
      <w:r>
        <w:rPr>
          <w:rStyle w:val="CommentTok"/>
        </w:rPr>
        <w:t xml:space="preserve"># Step 3. Use Theta to </w:t>
      </w:r>
      <w:proofErr w:type="spellStart"/>
      <w:r>
        <w:rPr>
          <w:rStyle w:val="CommentTok"/>
        </w:rPr>
        <w:t>extact</w:t>
      </w:r>
      <w:proofErr w:type="spellEnd"/>
      <w:r>
        <w:rPr>
          <w:rStyle w:val="CommentTok"/>
        </w:rPr>
        <w:t xml:space="preserve"> lower tail dependence coefficients "Lambda".</w:t>
      </w:r>
      <w:r>
        <w:br/>
      </w:r>
      <w:r>
        <w:rPr>
          <w:rStyle w:val="CommentTok"/>
        </w:rPr>
        <w:t>#     Lambda represents the interdependence between each asset</w:t>
      </w:r>
      <w:r>
        <w:br/>
      </w:r>
      <w:r>
        <w:rPr>
          <w:rStyle w:val="CommentTok"/>
        </w:rPr>
        <w:t>#     and Market Index at the lower tail of the distributions</w:t>
      </w:r>
      <w:r>
        <w:br/>
      </w:r>
      <w:r>
        <w:rPr>
          <w:rStyle w:val="NormalTok"/>
        </w:rPr>
        <w:t>LambdaL3 &lt;-</w:t>
      </w:r>
      <w:r>
        <w:rPr>
          <w:rStyle w:val="StringTok"/>
        </w:rPr>
        <w:t xml:space="preserve"> </w:t>
      </w:r>
      <w:proofErr w:type="spellStart"/>
      <w:r>
        <w:rPr>
          <w:rStyle w:val="NormalTok"/>
        </w:rPr>
        <w:t>copClayton</w:t>
      </w:r>
      <w:r>
        <w:rPr>
          <w:rStyle w:val="OperatorTok"/>
        </w:rPr>
        <w:t>@</w:t>
      </w:r>
      <w:proofErr w:type="gramStart"/>
      <w:r>
        <w:rPr>
          <w:rStyle w:val="KeywordTok"/>
        </w:rPr>
        <w:t>lambdaL</w:t>
      </w:r>
      <w:proofErr w:type="spellEnd"/>
      <w:r>
        <w:rPr>
          <w:rStyle w:val="NormalTok"/>
        </w:rPr>
        <w:t>(</w:t>
      </w:r>
      <w:proofErr w:type="gramEnd"/>
      <w:r>
        <w:rPr>
          <w:rStyle w:val="NormalTok"/>
        </w:rPr>
        <w:t xml:space="preserve">ThetaC3) </w:t>
      </w:r>
      <w:r>
        <w:rPr>
          <w:rStyle w:val="CommentTok"/>
        </w:rPr>
        <w:t xml:space="preserve"># lower tail dependence coefficients </w:t>
      </w:r>
      <w:r>
        <w:br/>
      </w:r>
      <w:r>
        <w:rPr>
          <w:rStyle w:val="NormalTok"/>
        </w:rPr>
        <w:t>LambdaL3</w:t>
      </w:r>
      <w:r>
        <w:br/>
      </w:r>
      <w:r>
        <w:br/>
      </w:r>
      <w:r>
        <w:rPr>
          <w:rStyle w:val="CommentTok"/>
        </w:rPr>
        <w:t xml:space="preserve"># Step 4. Select assets with Lambdas below </w:t>
      </w:r>
      <w:r>
        <w:br/>
      </w:r>
      <w:r>
        <w:rPr>
          <w:rStyle w:val="CommentTok"/>
        </w:rPr>
        <w:t>#     the median value of Lambda, and save the results as "</w:t>
      </w:r>
      <w:proofErr w:type="spellStart"/>
      <w:r>
        <w:rPr>
          <w:rStyle w:val="CommentTok"/>
        </w:rPr>
        <w:t>IdxTD</w:t>
      </w:r>
      <w:proofErr w:type="spellEnd"/>
      <w:r>
        <w:rPr>
          <w:rStyle w:val="CommentTok"/>
        </w:rPr>
        <w:t>"</w:t>
      </w:r>
      <w:r>
        <w:br/>
      </w:r>
      <w:r>
        <w:rPr>
          <w:rStyle w:val="CommentTok"/>
        </w:rPr>
        <w:t xml:space="preserve">#     Which currencies would you select? </w:t>
      </w:r>
      <w:r>
        <w:br/>
      </w:r>
      <w:r>
        <w:rPr>
          <w:rStyle w:val="NormalTok"/>
        </w:rPr>
        <w:t>IdxTD3 &lt;-</w:t>
      </w:r>
      <w:r>
        <w:rPr>
          <w:rStyle w:val="StringTok"/>
        </w:rPr>
        <w:t xml:space="preserve"> </w:t>
      </w:r>
      <w:r>
        <w:rPr>
          <w:rStyle w:val="NormalTok"/>
        </w:rPr>
        <w:t xml:space="preserve">LambdaL3 </w:t>
      </w:r>
      <w:r>
        <w:rPr>
          <w:rStyle w:val="OperatorTok"/>
        </w:rPr>
        <w:t>&lt;</w:t>
      </w:r>
      <w:r>
        <w:rPr>
          <w:rStyle w:val="StringTok"/>
        </w:rPr>
        <w:t xml:space="preserve"> </w:t>
      </w:r>
      <w:r>
        <w:rPr>
          <w:rStyle w:val="KeywordTok"/>
        </w:rPr>
        <w:t>median</w:t>
      </w:r>
      <w:r>
        <w:rPr>
          <w:rStyle w:val="NormalTok"/>
        </w:rPr>
        <w:t>(LambdaL3)</w:t>
      </w:r>
      <w:r>
        <w:br/>
      </w:r>
      <w:r>
        <w:rPr>
          <w:rStyle w:val="NormalTok"/>
        </w:rPr>
        <w:t>IdxTD3</w:t>
      </w:r>
      <w:r>
        <w:br/>
      </w:r>
      <w:r>
        <w:br/>
      </w:r>
      <w:r>
        <w:rPr>
          <w:rStyle w:val="CommentTok"/>
        </w:rPr>
        <w:t xml:space="preserve"># 17) Create a variable "WTD" which represents inverse log-weighted </w:t>
      </w:r>
      <w:r>
        <w:br/>
      </w:r>
      <w:r>
        <w:rPr>
          <w:rStyle w:val="CommentTok"/>
        </w:rPr>
        <w:t xml:space="preserve">#     and scaled portfolio weights of each selected currency based on </w:t>
      </w:r>
      <w:r>
        <w:br/>
      </w:r>
      <w:r>
        <w:rPr>
          <w:rStyle w:val="CommentTok"/>
        </w:rPr>
        <w:t xml:space="preserve">#     low tale dependency </w:t>
      </w:r>
      <w:proofErr w:type="spellStart"/>
      <w:r>
        <w:rPr>
          <w:rStyle w:val="CommentTok"/>
        </w:rPr>
        <w:t>selction</w:t>
      </w:r>
      <w:proofErr w:type="spellEnd"/>
      <w:r>
        <w:rPr>
          <w:rStyle w:val="CommentTok"/>
        </w:rPr>
        <w:t xml:space="preserve"> criteria.</w:t>
      </w:r>
      <w:r>
        <w:br/>
      </w:r>
      <w:r>
        <w:rPr>
          <w:rStyle w:val="NormalTok"/>
        </w:rPr>
        <w:t>WTD3 &lt;-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log</w:t>
      </w:r>
      <w:r>
        <w:rPr>
          <w:rStyle w:val="NormalTok"/>
        </w:rPr>
        <w:t>(LambdaL3[IdxTD3])</w:t>
      </w:r>
      <w:r>
        <w:br/>
      </w:r>
      <w:r>
        <w:rPr>
          <w:rStyle w:val="NormalTok"/>
        </w:rPr>
        <w:t>P3W &lt;-</w:t>
      </w:r>
      <w:r>
        <w:rPr>
          <w:rStyle w:val="StringTok"/>
        </w:rPr>
        <w:t xml:space="preserve"> </w:t>
      </w:r>
      <w:r>
        <w:rPr>
          <w:rStyle w:val="NormalTok"/>
        </w:rPr>
        <w:t xml:space="preserve">WTD3 </w:t>
      </w:r>
      <w:r>
        <w:rPr>
          <w:rStyle w:val="OperatorTok"/>
        </w:rPr>
        <w:t>/</w:t>
      </w:r>
      <w:r>
        <w:rPr>
          <w:rStyle w:val="StringTok"/>
        </w:rPr>
        <w:t xml:space="preserve"> </w:t>
      </w:r>
      <w:r>
        <w:rPr>
          <w:rStyle w:val="KeywordTok"/>
        </w:rPr>
        <w:t>sum</w:t>
      </w:r>
      <w:r>
        <w:rPr>
          <w:rStyle w:val="NormalTok"/>
        </w:rPr>
        <w:t>(WTD3)</w:t>
      </w:r>
      <w:r>
        <w:br/>
      </w:r>
      <w:r>
        <w:rPr>
          <w:rStyle w:val="NormalTok"/>
        </w:rPr>
        <w:t>P3W</w:t>
      </w:r>
      <w:r>
        <w:br/>
      </w:r>
      <w:r>
        <w:br/>
      </w:r>
      <w:r>
        <w:rPr>
          <w:rStyle w:val="NormalTok"/>
        </w:rPr>
        <w:t>P3 =</w:t>
      </w:r>
      <w:r>
        <w:rPr>
          <w:rStyle w:val="StringTok"/>
        </w:rPr>
        <w:t xml:space="preserve"> </w:t>
      </w:r>
      <w:proofErr w:type="spellStart"/>
      <w:r>
        <w:rPr>
          <w:rStyle w:val="NormalTok"/>
        </w:rPr>
        <w:t>Rets.train</w:t>
      </w:r>
      <w:proofErr w:type="spellEnd"/>
      <w:r>
        <w:rPr>
          <w:rStyle w:val="NormalTok"/>
        </w:rPr>
        <w:t>[, IdxTD3]</w:t>
      </w:r>
      <w:r>
        <w:br/>
      </w:r>
      <w:r>
        <w:br/>
      </w:r>
      <w:r>
        <w:rPr>
          <w:rStyle w:val="CommentTok"/>
        </w:rPr>
        <w:t>## interesting, it's includes all mid-size consulting firms</w:t>
      </w:r>
      <w:r>
        <w:br/>
      </w:r>
      <w:r>
        <w:br/>
      </w:r>
      <w:r>
        <w:br/>
      </w:r>
      <w:r>
        <w:rPr>
          <w:rStyle w:val="CommentTok"/>
        </w:rPr>
        <w:lastRenderedPageBreak/>
        <w:t xml:space="preserve"># 7) calculated portfolio risk with </w:t>
      </w:r>
      <w:proofErr w:type="spellStart"/>
      <w:r>
        <w:rPr>
          <w:rStyle w:val="CommentTok"/>
        </w:rPr>
        <w:t>calcualted</w:t>
      </w:r>
      <w:proofErr w:type="spellEnd"/>
      <w:r>
        <w:rPr>
          <w:rStyle w:val="CommentTok"/>
        </w:rPr>
        <w:t xml:space="preserve"> weights</w:t>
      </w:r>
      <w:r>
        <w:br/>
      </w:r>
      <w:r>
        <w:br/>
      </w:r>
      <w:r>
        <w:rPr>
          <w:rStyle w:val="CommentTok"/>
        </w:rPr>
        <w:t>## ------------------------------------------------------------------------</w:t>
      </w:r>
      <w:r>
        <w:br/>
      </w:r>
      <w:r>
        <w:rPr>
          <w:rStyle w:val="CommentTok"/>
        </w:rPr>
        <w:t xml:space="preserve">## Define function using GARCH-copula approach to </w:t>
      </w:r>
      <w:proofErr w:type="spellStart"/>
      <w:r>
        <w:rPr>
          <w:rStyle w:val="CommentTok"/>
        </w:rPr>
        <w:t>calcualte</w:t>
      </w:r>
      <w:proofErr w:type="spellEnd"/>
      <w:r>
        <w:rPr>
          <w:rStyle w:val="CommentTok"/>
        </w:rPr>
        <w:t xml:space="preserve"> portfolio risk</w:t>
      </w:r>
      <w:r>
        <w:br/>
      </w:r>
      <w:proofErr w:type="spellStart"/>
      <w:r>
        <w:rPr>
          <w:rStyle w:val="NormalTok"/>
        </w:rPr>
        <w:t>CalPortRisk</w:t>
      </w:r>
      <w:proofErr w:type="spellEnd"/>
      <w:r>
        <w:rPr>
          <w:rStyle w:val="NormalTok"/>
        </w:rPr>
        <w:t xml:space="preserve"> &lt;-</w:t>
      </w:r>
      <w:r>
        <w:rPr>
          <w:rStyle w:val="StringTok"/>
        </w:rPr>
        <w:t xml:space="preserve"> </w:t>
      </w:r>
      <w:r>
        <w:rPr>
          <w:rStyle w:val="ControlFlowTok"/>
        </w:rPr>
        <w:t>function</w:t>
      </w:r>
      <w:r>
        <w:rPr>
          <w:rStyle w:val="NormalTok"/>
        </w:rPr>
        <w:t>(</w:t>
      </w:r>
      <w:proofErr w:type="spellStart"/>
      <w:r>
        <w:rPr>
          <w:rStyle w:val="NormalTok"/>
        </w:rPr>
        <w:t>PortRS,weights,pc</w:t>
      </w:r>
      <w:proofErr w:type="spellEnd"/>
      <w:r>
        <w:rPr>
          <w:rStyle w:val="NormalTok"/>
        </w:rPr>
        <w:t>){</w:t>
      </w:r>
      <w:r>
        <w:br/>
      </w:r>
      <w:r>
        <w:rPr>
          <w:rStyle w:val="NormalTok"/>
        </w:rPr>
        <w:t xml:space="preserve">  </w:t>
      </w:r>
      <w:r>
        <w:rPr>
          <w:rStyle w:val="CommentTok"/>
        </w:rPr>
        <w:t>## GARCH - calculated portfolio risk</w:t>
      </w:r>
      <w:r>
        <w:br/>
      </w:r>
      <w:r>
        <w:rPr>
          <w:rStyle w:val="NormalTok"/>
        </w:rPr>
        <w:t xml:space="preserve">  </w:t>
      </w:r>
      <w:r>
        <w:rPr>
          <w:rStyle w:val="CommentTok"/>
        </w:rPr>
        <w:t># Estimate GARCH model</w:t>
      </w:r>
      <w:r>
        <w:br/>
      </w:r>
      <w:r>
        <w:rPr>
          <w:rStyle w:val="NormalTok"/>
        </w:rPr>
        <w:t xml:space="preserve">  </w:t>
      </w:r>
      <w:r>
        <w:rPr>
          <w:rStyle w:val="CommentTok"/>
        </w:rPr>
        <w:t># Step 1</w:t>
      </w:r>
      <w:r>
        <w:br/>
      </w:r>
      <w:r>
        <w:rPr>
          <w:rStyle w:val="NormalTok"/>
        </w:rPr>
        <w:t xml:space="preserve">  </w:t>
      </w:r>
      <w:proofErr w:type="spellStart"/>
      <w:r>
        <w:rPr>
          <w:rStyle w:val="NormalTok"/>
        </w:rPr>
        <w:t>gfit</w:t>
      </w:r>
      <w:proofErr w:type="spellEnd"/>
      <w:r>
        <w:rPr>
          <w:rStyle w:val="NormalTok"/>
        </w:rPr>
        <w:t>&lt;-</w:t>
      </w:r>
      <w:r>
        <w:rPr>
          <w:rStyle w:val="KeywordTok"/>
        </w:rPr>
        <w:t>lapply</w:t>
      </w:r>
      <w:r>
        <w:rPr>
          <w:rStyle w:val="NormalTok"/>
        </w:rPr>
        <w:t>(</w:t>
      </w:r>
      <w:proofErr w:type="spellStart"/>
      <w:r>
        <w:rPr>
          <w:rStyle w:val="NormalTok"/>
        </w:rPr>
        <w:t>PortRS,garchFit,</w:t>
      </w:r>
      <w:r>
        <w:rPr>
          <w:rStyle w:val="DataTypeTok"/>
        </w:rPr>
        <w:t>formula</w:t>
      </w:r>
      <w:proofErr w:type="spellEnd"/>
      <w:r>
        <w:rPr>
          <w:rStyle w:val="DataTypeTok"/>
        </w:rPr>
        <w:t>=</w:t>
      </w:r>
      <w:r>
        <w:rPr>
          <w:rStyle w:val="OperatorTok"/>
        </w:rPr>
        <w:t>~</w:t>
      </w:r>
      <w:proofErr w:type="spellStart"/>
      <w:r>
        <w:rPr>
          <w:rStyle w:val="KeywordTok"/>
        </w:rPr>
        <w:t>arma</w:t>
      </w:r>
      <w:proofErr w:type="spellEnd"/>
      <w:r>
        <w:rPr>
          <w:rStyle w:val="NormalTok"/>
        </w:rPr>
        <w:t>(</w:t>
      </w:r>
      <w:r>
        <w:rPr>
          <w:rStyle w:val="DecValTok"/>
        </w:rPr>
        <w:t>0</w:t>
      </w:r>
      <w:r>
        <w:rPr>
          <w:rStyle w:val="NormalTok"/>
        </w:rPr>
        <w:t>,</w:t>
      </w:r>
      <w:r>
        <w:rPr>
          <w:rStyle w:val="DecValTok"/>
        </w:rPr>
        <w:t>0</w:t>
      </w:r>
      <w:r>
        <w:rPr>
          <w:rStyle w:val="NormalTok"/>
        </w:rPr>
        <w:t>)</w:t>
      </w:r>
      <w:r>
        <w:rPr>
          <w:rStyle w:val="OperatorTok"/>
        </w:rPr>
        <w:t>+</w:t>
      </w:r>
      <w:proofErr w:type="spellStart"/>
      <w:r>
        <w:rPr>
          <w:rStyle w:val="KeywordTok"/>
        </w:rPr>
        <w:t>garch</w:t>
      </w:r>
      <w:proofErr w:type="spellEnd"/>
      <w:r>
        <w:rPr>
          <w:rStyle w:val="NormalTok"/>
        </w:rPr>
        <w:t>(</w:t>
      </w:r>
      <w:r>
        <w:rPr>
          <w:rStyle w:val="DecValTok"/>
        </w:rPr>
        <w:t>1</w:t>
      </w:r>
      <w:r>
        <w:rPr>
          <w:rStyle w:val="NormalTok"/>
        </w:rPr>
        <w:t>,</w:t>
      </w:r>
      <w:r>
        <w:rPr>
          <w:rStyle w:val="DecValTok"/>
        </w:rPr>
        <w:t>1</w:t>
      </w:r>
      <w:r>
        <w:rPr>
          <w:rStyle w:val="NormalTok"/>
        </w:rPr>
        <w:t xml:space="preserve">), </w:t>
      </w:r>
      <w:proofErr w:type="spellStart"/>
      <w:r>
        <w:rPr>
          <w:rStyle w:val="DataTypeTok"/>
        </w:rPr>
        <w:t>cond.dist</w:t>
      </w:r>
      <w:proofErr w:type="spellEnd"/>
      <w:r>
        <w:rPr>
          <w:rStyle w:val="DataTypeTok"/>
        </w:rPr>
        <w:t>=</w:t>
      </w:r>
      <w:r>
        <w:rPr>
          <w:rStyle w:val="StringTok"/>
        </w:rPr>
        <w:t>"</w:t>
      </w:r>
      <w:proofErr w:type="spellStart"/>
      <w:r>
        <w:rPr>
          <w:rStyle w:val="StringTok"/>
        </w:rPr>
        <w:t>std"</w:t>
      </w:r>
      <w:r>
        <w:rPr>
          <w:rStyle w:val="NormalTok"/>
        </w:rPr>
        <w:t>,</w:t>
      </w:r>
      <w:r>
        <w:rPr>
          <w:rStyle w:val="DataTypeTok"/>
        </w:rPr>
        <w:t>trace</w:t>
      </w:r>
      <w:proofErr w:type="spellEnd"/>
      <w:r>
        <w:rPr>
          <w:rStyle w:val="DataTypeTok"/>
        </w:rPr>
        <w:t>=</w:t>
      </w:r>
      <w:r>
        <w:rPr>
          <w:rStyle w:val="OtherTok"/>
        </w:rPr>
        <w:t>FALSE</w:t>
      </w:r>
      <w:r>
        <w:rPr>
          <w:rStyle w:val="NormalTok"/>
        </w:rPr>
        <w:t>)</w:t>
      </w:r>
      <w:r>
        <w:br/>
      </w:r>
      <w:r>
        <w:rPr>
          <w:rStyle w:val="NormalTok"/>
        </w:rPr>
        <w:t xml:space="preserve">  </w:t>
      </w:r>
      <w:proofErr w:type="spellStart"/>
      <w:r>
        <w:rPr>
          <w:rStyle w:val="NormalTok"/>
        </w:rPr>
        <w:t>gfit</w:t>
      </w:r>
      <w:proofErr w:type="spellEnd"/>
      <w:r>
        <w:br/>
      </w:r>
      <w:r>
        <w:rPr>
          <w:rStyle w:val="NormalTok"/>
        </w:rPr>
        <w:t xml:space="preserve">  </w:t>
      </w:r>
      <w:r>
        <w:rPr>
          <w:rStyle w:val="CommentTok"/>
        </w:rPr>
        <w:t>## get SDs for 4 assets</w:t>
      </w:r>
      <w:r>
        <w:br/>
      </w:r>
      <w:r>
        <w:rPr>
          <w:rStyle w:val="NormalTok"/>
        </w:rPr>
        <w:t xml:space="preserve">  </w:t>
      </w:r>
      <w:proofErr w:type="spellStart"/>
      <w:r>
        <w:rPr>
          <w:rStyle w:val="NormalTok"/>
        </w:rPr>
        <w:t>gprog</w:t>
      </w:r>
      <w:proofErr w:type="spellEnd"/>
      <w:r>
        <w:rPr>
          <w:rStyle w:val="NormalTok"/>
        </w:rPr>
        <w:t>&lt;-</w:t>
      </w:r>
      <w:proofErr w:type="spellStart"/>
      <w:r>
        <w:rPr>
          <w:rStyle w:val="KeywordTok"/>
        </w:rPr>
        <w:t>unlist</w:t>
      </w:r>
      <w:proofErr w:type="spellEnd"/>
      <w:r>
        <w:rPr>
          <w:rStyle w:val="NormalTok"/>
        </w:rPr>
        <w:t>(</w:t>
      </w:r>
      <w:r>
        <w:rPr>
          <w:rStyle w:val="KeywordTok"/>
        </w:rPr>
        <w:t>lapply</w:t>
      </w:r>
      <w:r>
        <w:rPr>
          <w:rStyle w:val="NormalTok"/>
        </w:rPr>
        <w:t>(</w:t>
      </w:r>
      <w:proofErr w:type="spellStart"/>
      <w:r>
        <w:rPr>
          <w:rStyle w:val="NormalTok"/>
        </w:rPr>
        <w:t>gfit,</w:t>
      </w:r>
      <w:r>
        <w:rPr>
          <w:rStyle w:val="ControlFlowTok"/>
        </w:rPr>
        <w:t>function</w:t>
      </w:r>
      <w:proofErr w:type="spellEnd"/>
      <w:r>
        <w:rPr>
          <w:rStyle w:val="NormalTok"/>
        </w:rPr>
        <w:t xml:space="preserve">(x) </w:t>
      </w:r>
      <w:r>
        <w:rPr>
          <w:rStyle w:val="KeywordTok"/>
        </w:rPr>
        <w:t>predict</w:t>
      </w:r>
      <w:r>
        <w:rPr>
          <w:rStyle w:val="NormalTok"/>
        </w:rPr>
        <w:t>(</w:t>
      </w:r>
      <w:proofErr w:type="spellStart"/>
      <w:r>
        <w:rPr>
          <w:rStyle w:val="NormalTok"/>
        </w:rPr>
        <w:t>x,</w:t>
      </w:r>
      <w:r>
        <w:rPr>
          <w:rStyle w:val="DataTypeTok"/>
        </w:rPr>
        <w:t>n.ahead</w:t>
      </w:r>
      <w:proofErr w:type="spellEnd"/>
      <w:r>
        <w:rPr>
          <w:rStyle w:val="DataTypeTok"/>
        </w:rPr>
        <w:t xml:space="preserve"> =</w:t>
      </w:r>
      <w:r>
        <w:rPr>
          <w:rStyle w:val="NormalTok"/>
        </w:rPr>
        <w:t xml:space="preserve"> </w:t>
      </w:r>
      <w:r>
        <w:rPr>
          <w:rStyle w:val="DecValTok"/>
        </w:rPr>
        <w:t>1</w:t>
      </w:r>
      <w:r>
        <w:rPr>
          <w:rStyle w:val="NormalTok"/>
        </w:rPr>
        <w:t>)[</w:t>
      </w:r>
      <w:r>
        <w:rPr>
          <w:rStyle w:val="DecValTok"/>
        </w:rPr>
        <w:t>3</w:t>
      </w:r>
      <w:r>
        <w:rPr>
          <w:rStyle w:val="NormalTok"/>
        </w:rPr>
        <w:t>]))</w:t>
      </w:r>
      <w:r>
        <w:br/>
      </w:r>
      <w:r>
        <w:rPr>
          <w:rStyle w:val="NormalTok"/>
        </w:rPr>
        <w:t xml:space="preserve">  </w:t>
      </w:r>
      <w:r>
        <w:rPr>
          <w:rStyle w:val="CommentTok"/>
        </w:rPr>
        <w:t>## get degrees-of-freedom parameters (shapes)</w:t>
      </w:r>
      <w:r>
        <w:br/>
      </w:r>
      <w:r>
        <w:rPr>
          <w:rStyle w:val="NormalTok"/>
        </w:rPr>
        <w:t xml:space="preserve">  </w:t>
      </w:r>
      <w:proofErr w:type="spellStart"/>
      <w:r>
        <w:rPr>
          <w:rStyle w:val="NormalTok"/>
        </w:rPr>
        <w:t>gshape</w:t>
      </w:r>
      <w:proofErr w:type="spellEnd"/>
      <w:r>
        <w:rPr>
          <w:rStyle w:val="NormalTok"/>
        </w:rPr>
        <w:t>&lt;-</w:t>
      </w:r>
      <w:proofErr w:type="spellStart"/>
      <w:r>
        <w:rPr>
          <w:rStyle w:val="KeywordTok"/>
        </w:rPr>
        <w:t>unlist</w:t>
      </w:r>
      <w:proofErr w:type="spellEnd"/>
      <w:r>
        <w:rPr>
          <w:rStyle w:val="NormalTok"/>
        </w:rPr>
        <w:t>(</w:t>
      </w:r>
      <w:r>
        <w:rPr>
          <w:rStyle w:val="KeywordTok"/>
        </w:rPr>
        <w:t>lapply</w:t>
      </w:r>
      <w:r>
        <w:rPr>
          <w:rStyle w:val="NormalTok"/>
        </w:rPr>
        <w:t>(</w:t>
      </w:r>
      <w:proofErr w:type="spellStart"/>
      <w:r>
        <w:rPr>
          <w:rStyle w:val="NormalTok"/>
        </w:rPr>
        <w:t>gfit</w:t>
      </w:r>
      <w:proofErr w:type="spellEnd"/>
      <w:r>
        <w:rPr>
          <w:rStyle w:val="NormalTok"/>
        </w:rPr>
        <w:t xml:space="preserve">, </w:t>
      </w:r>
      <w:r>
        <w:rPr>
          <w:rStyle w:val="ControlFlowTok"/>
        </w:rPr>
        <w:t>function</w:t>
      </w:r>
      <w:r>
        <w:rPr>
          <w:rStyle w:val="NormalTok"/>
        </w:rPr>
        <w:t xml:space="preserve">(x) </w:t>
      </w:r>
      <w:proofErr w:type="spellStart"/>
      <w:r>
        <w:rPr>
          <w:rStyle w:val="NormalTok"/>
        </w:rPr>
        <w:t>x</w:t>
      </w:r>
      <w:r>
        <w:rPr>
          <w:rStyle w:val="OperatorTok"/>
        </w:rPr>
        <w:t>@</w:t>
      </w:r>
      <w:r>
        <w:rPr>
          <w:rStyle w:val="NormalTok"/>
        </w:rPr>
        <w:t>fit</w:t>
      </w:r>
      <w:r>
        <w:rPr>
          <w:rStyle w:val="OperatorTok"/>
        </w:rPr>
        <w:t>$</w:t>
      </w:r>
      <w:r>
        <w:rPr>
          <w:rStyle w:val="NormalTok"/>
        </w:rPr>
        <w:t>coef</w:t>
      </w:r>
      <w:proofErr w:type="spellEnd"/>
      <w:r>
        <w:rPr>
          <w:rStyle w:val="NormalTok"/>
        </w:rPr>
        <w:t>[</w:t>
      </w:r>
      <w:r>
        <w:rPr>
          <w:rStyle w:val="DecValTok"/>
        </w:rPr>
        <w:t>5</w:t>
      </w:r>
      <w:r>
        <w:rPr>
          <w:rStyle w:val="NormalTok"/>
        </w:rPr>
        <w:t>]))</w:t>
      </w:r>
      <w:r>
        <w:br/>
      </w:r>
      <w:r>
        <w:rPr>
          <w:rStyle w:val="NormalTok"/>
        </w:rPr>
        <w:t xml:space="preserve">  </w:t>
      </w:r>
      <w:r>
        <w:rPr>
          <w:rStyle w:val="CommentTok"/>
        </w:rPr>
        <w:t xml:space="preserve"># take a look at all </w:t>
      </w:r>
      <w:proofErr w:type="spellStart"/>
      <w:r>
        <w:rPr>
          <w:rStyle w:val="CommentTok"/>
        </w:rPr>
        <w:t>paramaters</w:t>
      </w:r>
      <w:proofErr w:type="spellEnd"/>
      <w:r>
        <w:rPr>
          <w:rStyle w:val="CommentTok"/>
        </w:rPr>
        <w:t xml:space="preserve"> of the GARCH model</w:t>
      </w:r>
      <w:r>
        <w:br/>
      </w:r>
      <w:r>
        <w:rPr>
          <w:rStyle w:val="NormalTok"/>
        </w:rPr>
        <w:t xml:space="preserve">  </w:t>
      </w:r>
      <w:proofErr w:type="spellStart"/>
      <w:r>
        <w:rPr>
          <w:rStyle w:val="NormalTok"/>
        </w:rPr>
        <w:t>gcoef</w:t>
      </w:r>
      <w:proofErr w:type="spellEnd"/>
      <w:r>
        <w:rPr>
          <w:rStyle w:val="NormalTok"/>
        </w:rPr>
        <w:t>&lt;-</w:t>
      </w:r>
      <w:proofErr w:type="spellStart"/>
      <w:r>
        <w:rPr>
          <w:rStyle w:val="KeywordTok"/>
        </w:rPr>
        <w:t>unlist</w:t>
      </w:r>
      <w:proofErr w:type="spellEnd"/>
      <w:r>
        <w:rPr>
          <w:rStyle w:val="NormalTok"/>
        </w:rPr>
        <w:t>(</w:t>
      </w:r>
      <w:r>
        <w:rPr>
          <w:rStyle w:val="KeywordTok"/>
        </w:rPr>
        <w:t>lapply</w:t>
      </w:r>
      <w:r>
        <w:rPr>
          <w:rStyle w:val="NormalTok"/>
        </w:rPr>
        <w:t>(</w:t>
      </w:r>
      <w:proofErr w:type="spellStart"/>
      <w:r>
        <w:rPr>
          <w:rStyle w:val="NormalTok"/>
        </w:rPr>
        <w:t>gfit</w:t>
      </w:r>
      <w:proofErr w:type="spellEnd"/>
      <w:r>
        <w:rPr>
          <w:rStyle w:val="NormalTok"/>
        </w:rPr>
        <w:t xml:space="preserve">, </w:t>
      </w:r>
      <w:r>
        <w:rPr>
          <w:rStyle w:val="ControlFlowTok"/>
        </w:rPr>
        <w:t>function</w:t>
      </w:r>
      <w:r>
        <w:rPr>
          <w:rStyle w:val="NormalTok"/>
        </w:rPr>
        <w:t xml:space="preserve">(x) </w:t>
      </w:r>
      <w:proofErr w:type="spellStart"/>
      <w:r>
        <w:rPr>
          <w:rStyle w:val="NormalTok"/>
        </w:rPr>
        <w:t>x</w:t>
      </w:r>
      <w:r>
        <w:rPr>
          <w:rStyle w:val="OperatorTok"/>
        </w:rPr>
        <w:t>@</w:t>
      </w:r>
      <w:r>
        <w:rPr>
          <w:rStyle w:val="NormalTok"/>
        </w:rPr>
        <w:t>fit</w:t>
      </w:r>
      <w:r>
        <w:rPr>
          <w:rStyle w:val="OperatorTok"/>
        </w:rPr>
        <w:t>$</w:t>
      </w:r>
      <w:r>
        <w:rPr>
          <w:rStyle w:val="NormalTok"/>
        </w:rPr>
        <w:t>coef</w:t>
      </w:r>
      <w:proofErr w:type="spellEnd"/>
      <w:r>
        <w:rPr>
          <w:rStyle w:val="NormalTok"/>
        </w:rPr>
        <w:t>))</w:t>
      </w:r>
      <w:r>
        <w:br/>
      </w:r>
      <w:r>
        <w:rPr>
          <w:rStyle w:val="NormalTok"/>
        </w:rPr>
        <w:t xml:space="preserve">  </w:t>
      </w:r>
      <w:r>
        <w:br/>
      </w:r>
      <w:r>
        <w:rPr>
          <w:rStyle w:val="NormalTok"/>
        </w:rPr>
        <w:t xml:space="preserve">  </w:t>
      </w:r>
      <w:r>
        <w:rPr>
          <w:rStyle w:val="CommentTok"/>
        </w:rPr>
        <w:t># Step 2</w:t>
      </w:r>
      <w:r>
        <w:br/>
      </w:r>
      <w:r>
        <w:rPr>
          <w:rStyle w:val="NormalTok"/>
        </w:rPr>
        <w:t xml:space="preserve">  </w:t>
      </w:r>
      <w:r>
        <w:rPr>
          <w:rStyle w:val="CommentTok"/>
        </w:rPr>
        <w:t>## residuals for all 4 assets</w:t>
      </w:r>
      <w:r>
        <w:br/>
      </w:r>
      <w:r>
        <w:rPr>
          <w:rStyle w:val="NormalTok"/>
        </w:rPr>
        <w:t xml:space="preserve">  </w:t>
      </w:r>
      <w:proofErr w:type="spellStart"/>
      <w:r>
        <w:rPr>
          <w:rStyle w:val="NormalTok"/>
        </w:rPr>
        <w:t>gresid</w:t>
      </w:r>
      <w:proofErr w:type="spellEnd"/>
      <w:r>
        <w:rPr>
          <w:rStyle w:val="NormalTok"/>
        </w:rPr>
        <w:t>&lt;-</w:t>
      </w:r>
      <w:proofErr w:type="spellStart"/>
      <w:r>
        <w:rPr>
          <w:rStyle w:val="KeywordTok"/>
        </w:rPr>
        <w:t>as.matrix</w:t>
      </w:r>
      <w:proofErr w:type="spellEnd"/>
      <w:r>
        <w:rPr>
          <w:rStyle w:val="NormalTok"/>
        </w:rPr>
        <w:t>(</w:t>
      </w:r>
      <w:r>
        <w:rPr>
          <w:rStyle w:val="KeywordTok"/>
        </w:rPr>
        <w:t>data.frame</w:t>
      </w:r>
      <w:r>
        <w:rPr>
          <w:rStyle w:val="NormalTok"/>
        </w:rPr>
        <w:t>(</w:t>
      </w:r>
      <w:r>
        <w:rPr>
          <w:rStyle w:val="KeywordTok"/>
        </w:rPr>
        <w:t>lapply</w:t>
      </w:r>
      <w:r>
        <w:rPr>
          <w:rStyle w:val="NormalTok"/>
        </w:rPr>
        <w:t>(</w:t>
      </w:r>
      <w:proofErr w:type="spellStart"/>
      <w:r>
        <w:rPr>
          <w:rStyle w:val="NormalTok"/>
        </w:rPr>
        <w:t>gfit,</w:t>
      </w:r>
      <w:r>
        <w:rPr>
          <w:rStyle w:val="ControlFlowTok"/>
        </w:rPr>
        <w:t>function</w:t>
      </w:r>
      <w:proofErr w:type="spellEnd"/>
      <w:r>
        <w:rPr>
          <w:rStyle w:val="NormalTok"/>
        </w:rPr>
        <w:t xml:space="preserve">(x) </w:t>
      </w:r>
      <w:proofErr w:type="spellStart"/>
      <w:r>
        <w:rPr>
          <w:rStyle w:val="NormalTok"/>
        </w:rPr>
        <w:t>x</w:t>
      </w:r>
      <w:r>
        <w:rPr>
          <w:rStyle w:val="OperatorTok"/>
        </w:rPr>
        <w:t>@</w:t>
      </w:r>
      <w:r>
        <w:rPr>
          <w:rStyle w:val="NormalTok"/>
        </w:rPr>
        <w:t>residuals</w:t>
      </w:r>
      <w:proofErr w:type="spellEnd"/>
      <w:r>
        <w:rPr>
          <w:rStyle w:val="NormalTok"/>
        </w:rPr>
        <w:t xml:space="preserve"> </w:t>
      </w:r>
      <w:r>
        <w:rPr>
          <w:rStyle w:val="OperatorTok"/>
        </w:rPr>
        <w:t>/</w:t>
      </w:r>
      <w:r>
        <w:rPr>
          <w:rStyle w:val="StringTok"/>
        </w:rPr>
        <w:t xml:space="preserve"> </w:t>
      </w:r>
      <w:r>
        <w:rPr>
          <w:rStyle w:val="KeywordTok"/>
        </w:rPr>
        <w:t>sqrt</w:t>
      </w:r>
      <w:r>
        <w:rPr>
          <w:rStyle w:val="NormalTok"/>
        </w:rPr>
        <w:t>(x</w:t>
      </w:r>
      <w:r>
        <w:rPr>
          <w:rStyle w:val="OperatorTok"/>
        </w:rPr>
        <w:t>@</w:t>
      </w:r>
      <w:r>
        <w:rPr>
          <w:rStyle w:val="NormalTok"/>
        </w:rPr>
        <w:t>h.t))))</w:t>
      </w:r>
      <w:r>
        <w:br/>
      </w:r>
      <w:r>
        <w:rPr>
          <w:rStyle w:val="NormalTok"/>
        </w:rPr>
        <w:t xml:space="preserve">  </w:t>
      </w:r>
      <w:r>
        <w:rPr>
          <w:rStyle w:val="KeywordTok"/>
        </w:rPr>
        <w:t>head</w:t>
      </w:r>
      <w:r>
        <w:rPr>
          <w:rStyle w:val="NormalTok"/>
        </w:rPr>
        <w:t>(</w:t>
      </w:r>
      <w:proofErr w:type="spellStart"/>
      <w:r>
        <w:rPr>
          <w:rStyle w:val="NormalTok"/>
        </w:rPr>
        <w:t>gresid</w:t>
      </w:r>
      <w:proofErr w:type="spellEnd"/>
      <w:r>
        <w:rPr>
          <w:rStyle w:val="NormalTok"/>
        </w:rPr>
        <w:t>)</w:t>
      </w:r>
      <w:r>
        <w:br/>
      </w:r>
      <w:r>
        <w:rPr>
          <w:rStyle w:val="NormalTok"/>
        </w:rPr>
        <w:t xml:space="preserve">  </w:t>
      </w:r>
      <w:r>
        <w:rPr>
          <w:rStyle w:val="CommentTok"/>
        </w:rPr>
        <w:t>#QQ plots of the standardized residuals of all 4 assets</w:t>
      </w:r>
      <w:r>
        <w:br/>
      </w:r>
      <w:r>
        <w:rPr>
          <w:rStyle w:val="NormalTok"/>
        </w:rPr>
        <w:t xml:space="preserve">  </w:t>
      </w: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w:t>
      </w:r>
      <w:proofErr w:type="spellStart"/>
      <w:r>
        <w:rPr>
          <w:rStyle w:val="KeywordTok"/>
        </w:rPr>
        <w:t>unlist</w:t>
      </w:r>
      <w:proofErr w:type="spellEnd"/>
      <w:r>
        <w:rPr>
          <w:rStyle w:val="NormalTok"/>
        </w:rPr>
        <w:t>(</w:t>
      </w:r>
      <w:r>
        <w:rPr>
          <w:rStyle w:val="KeywordTok"/>
        </w:rPr>
        <w:t>lapply</w:t>
      </w:r>
      <w:r>
        <w:rPr>
          <w:rStyle w:val="NormalTok"/>
        </w:rPr>
        <w:t>(</w:t>
      </w:r>
      <w:proofErr w:type="spellStart"/>
      <w:r>
        <w:rPr>
          <w:rStyle w:val="NormalTok"/>
        </w:rPr>
        <w:t>gfit</w:t>
      </w:r>
      <w:proofErr w:type="spellEnd"/>
      <w:r>
        <w:rPr>
          <w:rStyle w:val="NormalTok"/>
        </w:rPr>
        <w:t xml:space="preserve">, </w:t>
      </w:r>
      <w:r>
        <w:rPr>
          <w:rStyle w:val="ControlFlowTok"/>
        </w:rPr>
        <w:t>function</w:t>
      </w:r>
      <w:r>
        <w:rPr>
          <w:rStyle w:val="NormalTok"/>
        </w:rPr>
        <w:t xml:space="preserve">(x) </w:t>
      </w:r>
      <w:r>
        <w:rPr>
          <w:rStyle w:val="KeywordTok"/>
        </w:rPr>
        <w:t>plot</w:t>
      </w:r>
      <w:r>
        <w:rPr>
          <w:rStyle w:val="NormalTok"/>
        </w:rPr>
        <w:t xml:space="preserve">(x, </w:t>
      </w:r>
      <w:r>
        <w:rPr>
          <w:rStyle w:val="DataTypeTok"/>
        </w:rPr>
        <w:t>which=</w:t>
      </w:r>
      <w:r>
        <w:rPr>
          <w:rStyle w:val="DecValTok"/>
        </w:rPr>
        <w:t>13</w:t>
      </w:r>
      <w:r>
        <w:rPr>
          <w:rStyle w:val="NormalTok"/>
        </w:rPr>
        <w:t>)))</w:t>
      </w:r>
      <w:r>
        <w:br/>
      </w:r>
      <w:r>
        <w:rPr>
          <w:rStyle w:val="NormalTok"/>
        </w:rPr>
        <w:t xml:space="preserve">  </w:t>
      </w:r>
      <w:r>
        <w:br/>
      </w:r>
      <w:r>
        <w:rPr>
          <w:rStyle w:val="NormalTok"/>
        </w:rPr>
        <w:t xml:space="preserve">  </w:t>
      </w:r>
      <w:r>
        <w:rPr>
          <w:rStyle w:val="CommentTok"/>
        </w:rPr>
        <w:t>#ACF of the squared residuals</w:t>
      </w:r>
      <w:r>
        <w:br/>
      </w:r>
      <w:r>
        <w:rPr>
          <w:rStyle w:val="NormalTok"/>
        </w:rPr>
        <w:t xml:space="preserve">  </w:t>
      </w:r>
      <w:r>
        <w:rPr>
          <w:rStyle w:val="CommentTok"/>
        </w:rPr>
        <w:t>#par(mfrow=c(1,1))</w:t>
      </w:r>
      <w:r>
        <w:br/>
      </w:r>
      <w:r>
        <w:rPr>
          <w:rStyle w:val="NormalTok"/>
        </w:rPr>
        <w:t xml:space="preserve">  </w:t>
      </w:r>
      <w:r>
        <w:rPr>
          <w:rStyle w:val="CommentTok"/>
        </w:rPr>
        <w:t>#</w:t>
      </w:r>
      <w:proofErr w:type="spellStart"/>
      <w:r>
        <w:rPr>
          <w:rStyle w:val="CommentTok"/>
        </w:rPr>
        <w:t>unlist</w:t>
      </w:r>
      <w:proofErr w:type="spellEnd"/>
      <w:r>
        <w:rPr>
          <w:rStyle w:val="CommentTok"/>
        </w:rPr>
        <w:t>(lapply(</w:t>
      </w:r>
      <w:proofErr w:type="spellStart"/>
      <w:r>
        <w:rPr>
          <w:rStyle w:val="CommentTok"/>
        </w:rPr>
        <w:t>gfit</w:t>
      </w:r>
      <w:proofErr w:type="spellEnd"/>
      <w:r>
        <w:rPr>
          <w:rStyle w:val="CommentTok"/>
        </w:rPr>
        <w:t>, function(x) plot(x, which=11)))</w:t>
      </w:r>
      <w:r>
        <w:br/>
      </w:r>
      <w:r>
        <w:rPr>
          <w:rStyle w:val="NormalTok"/>
        </w:rPr>
        <w:t xml:space="preserve">  </w:t>
      </w:r>
      <w:r>
        <w:br/>
      </w:r>
      <w:r>
        <w:rPr>
          <w:rStyle w:val="NormalTok"/>
        </w:rPr>
        <w:t xml:space="preserve">  </w:t>
      </w:r>
      <w:r>
        <w:br/>
      </w:r>
      <w:r>
        <w:rPr>
          <w:rStyle w:val="NormalTok"/>
        </w:rPr>
        <w:t xml:space="preserve">  </w:t>
      </w:r>
      <w:r>
        <w:rPr>
          <w:rStyle w:val="CommentTok"/>
        </w:rPr>
        <w:t># Step 3</w:t>
      </w:r>
      <w:r>
        <w:br/>
      </w:r>
      <w:r>
        <w:rPr>
          <w:rStyle w:val="NormalTok"/>
        </w:rPr>
        <w:t xml:space="preserve">  U &lt;-</w:t>
      </w:r>
      <w:r>
        <w:rPr>
          <w:rStyle w:val="StringTok"/>
        </w:rPr>
        <w:t xml:space="preserve"> </w:t>
      </w:r>
      <w:r>
        <w:rPr>
          <w:rStyle w:val="KeywordTok"/>
        </w:rPr>
        <w:t>sapply</w:t>
      </w:r>
      <w:r>
        <w:rPr>
          <w:rStyle w:val="NormalTok"/>
        </w:rPr>
        <w:t>(</w:t>
      </w:r>
      <w:r>
        <w:rPr>
          <w:rStyle w:val="DecValTok"/>
        </w:rPr>
        <w:t>1</w:t>
      </w:r>
      <w:r>
        <w:rPr>
          <w:rStyle w:val="OperatorTok"/>
        </w:rPr>
        <w:t>:</w:t>
      </w:r>
      <w:r>
        <w:rPr>
          <w:rStyle w:val="DecValTok"/>
        </w:rPr>
        <w:t>4</w:t>
      </w:r>
      <w:r>
        <w:rPr>
          <w:rStyle w:val="NormalTok"/>
        </w:rPr>
        <w:t xml:space="preserve">, </w:t>
      </w:r>
      <w:r>
        <w:rPr>
          <w:rStyle w:val="ControlFlowTok"/>
        </w:rPr>
        <w:t>function</w:t>
      </w:r>
      <w:r>
        <w:rPr>
          <w:rStyle w:val="NormalTok"/>
        </w:rPr>
        <w:t xml:space="preserve">(y) </w:t>
      </w:r>
      <w:proofErr w:type="spellStart"/>
      <w:r>
        <w:rPr>
          <w:rStyle w:val="KeywordTok"/>
        </w:rPr>
        <w:t>pt</w:t>
      </w:r>
      <w:proofErr w:type="spellEnd"/>
      <w:r>
        <w:rPr>
          <w:rStyle w:val="NormalTok"/>
        </w:rPr>
        <w:t>(</w:t>
      </w:r>
      <w:proofErr w:type="spellStart"/>
      <w:r>
        <w:rPr>
          <w:rStyle w:val="NormalTok"/>
        </w:rPr>
        <w:t>gresid</w:t>
      </w:r>
      <w:proofErr w:type="spellEnd"/>
      <w:r>
        <w:rPr>
          <w:rStyle w:val="NormalTok"/>
        </w:rPr>
        <w:t xml:space="preserve">[, y], </w:t>
      </w:r>
      <w:r>
        <w:rPr>
          <w:rStyle w:val="DataTypeTok"/>
        </w:rPr>
        <w:t>df =</w:t>
      </w:r>
      <w:r>
        <w:rPr>
          <w:rStyle w:val="NormalTok"/>
        </w:rPr>
        <w:t xml:space="preserve"> </w:t>
      </w:r>
      <w:proofErr w:type="spellStart"/>
      <w:r>
        <w:rPr>
          <w:rStyle w:val="NormalTok"/>
        </w:rPr>
        <w:t>gshape</w:t>
      </w:r>
      <w:proofErr w:type="spellEnd"/>
      <w:r>
        <w:rPr>
          <w:rStyle w:val="NormalTok"/>
        </w:rPr>
        <w:t>[y]))</w:t>
      </w:r>
      <w:r>
        <w:br/>
      </w:r>
      <w:r>
        <w:rPr>
          <w:rStyle w:val="NormalTok"/>
        </w:rPr>
        <w:t xml:space="preserve">  </w:t>
      </w:r>
      <w:r>
        <w:rPr>
          <w:rStyle w:val="KeywordTok"/>
        </w:rPr>
        <w:t>head</w:t>
      </w:r>
      <w:r>
        <w:rPr>
          <w:rStyle w:val="NormalTok"/>
        </w:rPr>
        <w:t>(U)</w:t>
      </w:r>
      <w:r>
        <w:br/>
      </w:r>
      <w:r>
        <w:rPr>
          <w:rStyle w:val="NormalTok"/>
        </w:rPr>
        <w:t xml:space="preserve">  </w:t>
      </w:r>
      <w:r>
        <w:rPr>
          <w:rStyle w:val="KeywordTok"/>
        </w:rPr>
        <w:t>hist</w:t>
      </w:r>
      <w:r>
        <w:rPr>
          <w:rStyle w:val="NormalTok"/>
        </w:rPr>
        <w:t>(U)</w:t>
      </w:r>
      <w:r>
        <w:br/>
      </w:r>
      <w:r>
        <w:rPr>
          <w:rStyle w:val="NormalTok"/>
        </w:rPr>
        <w:t xml:space="preserve">    </w:t>
      </w:r>
      <w:r>
        <w:br/>
      </w:r>
      <w:r>
        <w:rPr>
          <w:rStyle w:val="NormalTok"/>
        </w:rPr>
        <w:t xml:space="preserve">  </w:t>
      </w:r>
      <w:r>
        <w:rPr>
          <w:rStyle w:val="CommentTok"/>
        </w:rPr>
        <w:t># Step 4</w:t>
      </w:r>
      <w:r>
        <w:br/>
      </w:r>
      <w:r>
        <w:rPr>
          <w:rStyle w:val="NormalTok"/>
        </w:rPr>
        <w:t xml:space="preserve">  </w:t>
      </w:r>
      <w:r>
        <w:rPr>
          <w:rStyle w:val="CommentTok"/>
        </w:rPr>
        <w:t xml:space="preserve">##Kendall's rank correlations. </w:t>
      </w:r>
      <w:r>
        <w:br/>
      </w:r>
      <w:r>
        <w:rPr>
          <w:rStyle w:val="NormalTok"/>
        </w:rPr>
        <w:t xml:space="preserve">  cop &lt;-</w:t>
      </w:r>
      <w:r>
        <w:rPr>
          <w:rStyle w:val="StringTok"/>
        </w:rPr>
        <w:t xml:space="preserve"> </w:t>
      </w:r>
      <w:proofErr w:type="spellStart"/>
      <w:r>
        <w:rPr>
          <w:rStyle w:val="KeywordTok"/>
        </w:rPr>
        <w:t>fit.tcopula</w:t>
      </w:r>
      <w:proofErr w:type="spellEnd"/>
      <w:r>
        <w:rPr>
          <w:rStyle w:val="NormalTok"/>
        </w:rPr>
        <w:t>(</w:t>
      </w:r>
      <w:proofErr w:type="spellStart"/>
      <w:r>
        <w:rPr>
          <w:rStyle w:val="DataTypeTok"/>
        </w:rPr>
        <w:t>Udata</w:t>
      </w:r>
      <w:proofErr w:type="spellEnd"/>
      <w:r>
        <w:rPr>
          <w:rStyle w:val="DataTypeTok"/>
        </w:rPr>
        <w:t xml:space="preserve"> =</w:t>
      </w:r>
      <w:r>
        <w:rPr>
          <w:rStyle w:val="NormalTok"/>
        </w:rPr>
        <w:t xml:space="preserve"> U, </w:t>
      </w:r>
      <w:r>
        <w:rPr>
          <w:rStyle w:val="DataTypeTok"/>
        </w:rPr>
        <w:t>method =</w:t>
      </w:r>
      <w:r>
        <w:rPr>
          <w:rStyle w:val="NormalTok"/>
        </w:rPr>
        <w:t xml:space="preserve"> </w:t>
      </w:r>
      <w:r>
        <w:rPr>
          <w:rStyle w:val="StringTok"/>
        </w:rPr>
        <w:t>"Kendall"</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Step 5</w:t>
      </w:r>
      <w:r>
        <w:br/>
      </w:r>
      <w:r>
        <w:rPr>
          <w:rStyle w:val="NormalTok"/>
        </w:rPr>
        <w:t xml:space="preserve">  </w:t>
      </w:r>
      <w:r>
        <w:rPr>
          <w:rStyle w:val="CommentTok"/>
        </w:rPr>
        <w:t># 100,000 random return simulated for each asset</w:t>
      </w:r>
      <w:r>
        <w:br/>
      </w:r>
      <w:r>
        <w:rPr>
          <w:rStyle w:val="NormalTok"/>
        </w:rPr>
        <w:t xml:space="preserve">  </w:t>
      </w:r>
      <w:proofErr w:type="spellStart"/>
      <w:r>
        <w:rPr>
          <w:rStyle w:val="NormalTok"/>
        </w:rPr>
        <w:t>rcop</w:t>
      </w:r>
      <w:proofErr w:type="spellEnd"/>
      <w:r>
        <w:rPr>
          <w:rStyle w:val="NormalTok"/>
        </w:rPr>
        <w:t xml:space="preserve"> &lt;-</w:t>
      </w:r>
      <w:r>
        <w:rPr>
          <w:rStyle w:val="StringTok"/>
        </w:rPr>
        <w:t xml:space="preserve"> </w:t>
      </w:r>
      <w:r>
        <w:rPr>
          <w:rStyle w:val="KeywordTok"/>
        </w:rPr>
        <w:t>rcopula.t</w:t>
      </w:r>
      <w:r>
        <w:rPr>
          <w:rStyle w:val="NormalTok"/>
        </w:rPr>
        <w:t>(</w:t>
      </w:r>
      <w:r>
        <w:rPr>
          <w:rStyle w:val="DecValTok"/>
        </w:rPr>
        <w:t>100000</w:t>
      </w:r>
      <w:r>
        <w:rPr>
          <w:rStyle w:val="NormalTok"/>
        </w:rPr>
        <w:t xml:space="preserve">, </w:t>
      </w:r>
      <w:r>
        <w:rPr>
          <w:rStyle w:val="DataTypeTok"/>
        </w:rPr>
        <w:t>df =</w:t>
      </w:r>
      <w:r>
        <w:rPr>
          <w:rStyle w:val="NormalTok"/>
        </w:rPr>
        <w:t xml:space="preserve"> </w:t>
      </w:r>
      <w:proofErr w:type="spellStart"/>
      <w:r>
        <w:rPr>
          <w:rStyle w:val="NormalTok"/>
        </w:rPr>
        <w:t>cop</w:t>
      </w:r>
      <w:r>
        <w:rPr>
          <w:rStyle w:val="OperatorTok"/>
        </w:rPr>
        <w:t>$</w:t>
      </w:r>
      <w:r>
        <w:rPr>
          <w:rStyle w:val="NormalTok"/>
        </w:rPr>
        <w:t>nu</w:t>
      </w:r>
      <w:proofErr w:type="spellEnd"/>
      <w:r>
        <w:rPr>
          <w:rStyle w:val="NormalTok"/>
        </w:rPr>
        <w:t xml:space="preserve">, </w:t>
      </w:r>
      <w:r>
        <w:rPr>
          <w:rStyle w:val="DataTypeTok"/>
        </w:rPr>
        <w:t>Sigma =</w:t>
      </w:r>
      <w:r>
        <w:rPr>
          <w:rStyle w:val="NormalTok"/>
        </w:rPr>
        <w:t xml:space="preserve"> </w:t>
      </w:r>
      <w:proofErr w:type="spellStart"/>
      <w:r>
        <w:rPr>
          <w:rStyle w:val="NormalTok"/>
        </w:rPr>
        <w:t>cop</w:t>
      </w:r>
      <w:r>
        <w:rPr>
          <w:rStyle w:val="OperatorTok"/>
        </w:rPr>
        <w:t>$</w:t>
      </w:r>
      <w:r>
        <w:rPr>
          <w:rStyle w:val="NormalTok"/>
        </w:rPr>
        <w:t>P</w:t>
      </w:r>
      <w:proofErr w:type="spellEnd"/>
      <w:r>
        <w:rPr>
          <w:rStyle w:val="NormalTok"/>
        </w:rPr>
        <w:t>)</w:t>
      </w:r>
      <w:r>
        <w:br/>
      </w:r>
      <w:r>
        <w:rPr>
          <w:rStyle w:val="NormalTok"/>
        </w:rPr>
        <w:t xml:space="preserve">  </w:t>
      </w:r>
      <w:r>
        <w:rPr>
          <w:rStyle w:val="KeywordTok"/>
        </w:rPr>
        <w:t>head</w:t>
      </w:r>
      <w:r>
        <w:rPr>
          <w:rStyle w:val="NormalTok"/>
        </w:rPr>
        <w:t>(</w:t>
      </w:r>
      <w:proofErr w:type="spellStart"/>
      <w:r>
        <w:rPr>
          <w:rStyle w:val="NormalTok"/>
        </w:rPr>
        <w:t>rcop</w:t>
      </w:r>
      <w:proofErr w:type="spellEnd"/>
      <w:r>
        <w:rPr>
          <w:rStyle w:val="NormalTok"/>
        </w:rPr>
        <w:t>)</w:t>
      </w:r>
      <w:r>
        <w:br/>
      </w:r>
      <w:r>
        <w:rPr>
          <w:rStyle w:val="NormalTok"/>
        </w:rPr>
        <w:t xml:space="preserve">  </w:t>
      </w:r>
      <w:r>
        <w:rPr>
          <w:rStyle w:val="CommentTok"/>
        </w:rPr>
        <w:t>#hist(</w:t>
      </w:r>
      <w:proofErr w:type="spellStart"/>
      <w:r>
        <w:rPr>
          <w:rStyle w:val="CommentTok"/>
        </w:rPr>
        <w:t>rcop</w:t>
      </w:r>
      <w:proofErr w:type="spellEnd"/>
      <w:r>
        <w:rPr>
          <w:rStyle w:val="CommentTok"/>
        </w:rPr>
        <w:t>[,1], breaks=100)</w:t>
      </w:r>
      <w:r>
        <w:br/>
      </w:r>
      <w:r>
        <w:rPr>
          <w:rStyle w:val="NormalTok"/>
        </w:rPr>
        <w:t xml:space="preserve">  </w:t>
      </w:r>
      <w:r>
        <w:br/>
      </w:r>
      <w:r>
        <w:rPr>
          <w:rStyle w:val="NormalTok"/>
        </w:rPr>
        <w:t xml:space="preserve">  </w:t>
      </w:r>
      <w:r>
        <w:br/>
      </w:r>
      <w:r>
        <w:rPr>
          <w:rStyle w:val="NormalTok"/>
        </w:rPr>
        <w:t xml:space="preserve">  </w:t>
      </w:r>
      <w:r>
        <w:rPr>
          <w:rStyle w:val="CommentTok"/>
        </w:rPr>
        <w:t>#Step 6</w:t>
      </w:r>
      <w:r>
        <w:br/>
      </w:r>
      <w:r>
        <w:rPr>
          <w:rStyle w:val="NormalTok"/>
        </w:rPr>
        <w:lastRenderedPageBreak/>
        <w:t xml:space="preserve">  </w:t>
      </w:r>
      <w:r>
        <w:rPr>
          <w:rStyle w:val="CommentTok"/>
        </w:rPr>
        <w:t># Compute the quantiles for these Monte Carlo draws.</w:t>
      </w:r>
      <w:r>
        <w:br/>
      </w:r>
      <w:r>
        <w:rPr>
          <w:rStyle w:val="NormalTok"/>
        </w:rPr>
        <w:t xml:space="preserve">  </w:t>
      </w:r>
      <w:proofErr w:type="spellStart"/>
      <w:r>
        <w:rPr>
          <w:rStyle w:val="NormalTok"/>
        </w:rPr>
        <w:t>qcop</w:t>
      </w:r>
      <w:proofErr w:type="spellEnd"/>
      <w:r>
        <w:rPr>
          <w:rStyle w:val="NormalTok"/>
        </w:rPr>
        <w:t xml:space="preserve"> &lt;-</w:t>
      </w:r>
      <w:r>
        <w:rPr>
          <w:rStyle w:val="StringTok"/>
        </w:rPr>
        <w:t xml:space="preserve"> </w:t>
      </w:r>
      <w:r>
        <w:rPr>
          <w:rStyle w:val="KeywordTok"/>
        </w:rPr>
        <w:t>sapply</w:t>
      </w:r>
      <w:r>
        <w:rPr>
          <w:rStyle w:val="NormalTok"/>
        </w:rPr>
        <w:t>(</w:t>
      </w:r>
      <w:r>
        <w:rPr>
          <w:rStyle w:val="DecValTok"/>
        </w:rPr>
        <w:t>1</w:t>
      </w:r>
      <w:r>
        <w:rPr>
          <w:rStyle w:val="OperatorTok"/>
        </w:rPr>
        <w:t>:</w:t>
      </w:r>
      <w:r>
        <w:rPr>
          <w:rStyle w:val="DecValTok"/>
        </w:rPr>
        <w:t>4</w:t>
      </w:r>
      <w:r>
        <w:rPr>
          <w:rStyle w:val="NormalTok"/>
        </w:rPr>
        <w:t xml:space="preserve">, </w:t>
      </w:r>
      <w:r>
        <w:rPr>
          <w:rStyle w:val="ControlFlowTok"/>
        </w:rPr>
        <w:t>function</w:t>
      </w:r>
      <w:r>
        <w:rPr>
          <w:rStyle w:val="NormalTok"/>
        </w:rPr>
        <w:t xml:space="preserve">(x) </w:t>
      </w:r>
      <w:proofErr w:type="spellStart"/>
      <w:r>
        <w:rPr>
          <w:rStyle w:val="KeywordTok"/>
        </w:rPr>
        <w:t>qstd</w:t>
      </w:r>
      <w:proofErr w:type="spellEnd"/>
      <w:r>
        <w:rPr>
          <w:rStyle w:val="NormalTok"/>
        </w:rPr>
        <w:t>(</w:t>
      </w:r>
      <w:proofErr w:type="spellStart"/>
      <w:r>
        <w:rPr>
          <w:rStyle w:val="NormalTok"/>
        </w:rPr>
        <w:t>rcop</w:t>
      </w:r>
      <w:proofErr w:type="spellEnd"/>
      <w:r>
        <w:rPr>
          <w:rStyle w:val="NormalTok"/>
        </w:rPr>
        <w:t xml:space="preserve">[, x], </w:t>
      </w:r>
      <w:r>
        <w:rPr>
          <w:rStyle w:val="DataTypeTok"/>
        </w:rPr>
        <w:t>nu =</w:t>
      </w:r>
      <w:r>
        <w:rPr>
          <w:rStyle w:val="NormalTok"/>
        </w:rPr>
        <w:t xml:space="preserve"> </w:t>
      </w:r>
      <w:proofErr w:type="spellStart"/>
      <w:r>
        <w:rPr>
          <w:rStyle w:val="NormalTok"/>
        </w:rPr>
        <w:t>gshape</w:t>
      </w:r>
      <w:proofErr w:type="spellEnd"/>
      <w:r>
        <w:rPr>
          <w:rStyle w:val="NormalTok"/>
        </w:rPr>
        <w:t>[x]))</w:t>
      </w:r>
      <w:r>
        <w:br/>
      </w:r>
      <w:r>
        <w:rPr>
          <w:rStyle w:val="NormalTok"/>
        </w:rPr>
        <w:t xml:space="preserve">  </w:t>
      </w:r>
      <w:r>
        <w:rPr>
          <w:rStyle w:val="KeywordTok"/>
        </w:rPr>
        <w:t>head</w:t>
      </w:r>
      <w:r>
        <w:rPr>
          <w:rStyle w:val="NormalTok"/>
        </w:rPr>
        <w:t>(</w:t>
      </w:r>
      <w:proofErr w:type="spellStart"/>
      <w:r>
        <w:rPr>
          <w:rStyle w:val="NormalTok"/>
        </w:rPr>
        <w:t>qcop</w:t>
      </w:r>
      <w:proofErr w:type="spellEnd"/>
      <w:r>
        <w:rPr>
          <w:rStyle w:val="NormalTok"/>
        </w:rPr>
        <w:t>)</w:t>
      </w:r>
      <w:r>
        <w:br/>
      </w:r>
      <w:r>
        <w:rPr>
          <w:rStyle w:val="NormalTok"/>
        </w:rPr>
        <w:t xml:space="preserve">  </w:t>
      </w:r>
      <w:r>
        <w:rPr>
          <w:rStyle w:val="KeywordTok"/>
        </w:rPr>
        <w:t>hist</w:t>
      </w:r>
      <w:r>
        <w:rPr>
          <w:rStyle w:val="NormalTok"/>
        </w:rPr>
        <w:t>(</w:t>
      </w:r>
      <w:proofErr w:type="spellStart"/>
      <w:r>
        <w:rPr>
          <w:rStyle w:val="NormalTok"/>
        </w:rPr>
        <w:t>qcop</w:t>
      </w:r>
      <w:proofErr w:type="spellEnd"/>
      <w:r>
        <w:rPr>
          <w:rStyle w:val="NormalTok"/>
        </w:rPr>
        <w:t>[,</w:t>
      </w:r>
      <w:r>
        <w:rPr>
          <w:rStyle w:val="DecValTok"/>
        </w:rPr>
        <w:t>2</w:t>
      </w:r>
      <w:r>
        <w:rPr>
          <w:rStyle w:val="NormalTok"/>
        </w:rPr>
        <w:t xml:space="preserve">], </w:t>
      </w:r>
      <w:r>
        <w:rPr>
          <w:rStyle w:val="DataTypeTok"/>
        </w:rPr>
        <w:t>breaks =</w:t>
      </w:r>
      <w:r>
        <w:rPr>
          <w:rStyle w:val="NormalTok"/>
        </w:rPr>
        <w:t xml:space="preserve"> </w:t>
      </w:r>
      <w:r>
        <w:rPr>
          <w:rStyle w:val="DecValTok"/>
        </w:rPr>
        <w:t>100</w:t>
      </w:r>
      <w:r>
        <w:rPr>
          <w:rStyle w:val="NormalTok"/>
        </w:rPr>
        <w:t>)</w:t>
      </w:r>
      <w:r>
        <w:br/>
      </w:r>
      <w:r>
        <w:rPr>
          <w:rStyle w:val="NormalTok"/>
        </w:rPr>
        <w:t xml:space="preserve">  </w:t>
      </w:r>
      <w:r>
        <w:br/>
      </w:r>
      <w:r>
        <w:rPr>
          <w:rStyle w:val="NormalTok"/>
        </w:rPr>
        <w:t xml:space="preserve">  </w:t>
      </w:r>
      <w:r>
        <w:rPr>
          <w:rStyle w:val="CommentTok"/>
        </w:rPr>
        <w:t xml:space="preserve"># creating a </w:t>
      </w:r>
      <w:proofErr w:type="spellStart"/>
      <w:r>
        <w:rPr>
          <w:rStyle w:val="CommentTok"/>
        </w:rPr>
        <w:t>matix</w:t>
      </w:r>
      <w:proofErr w:type="spellEnd"/>
      <w:r>
        <w:rPr>
          <w:rStyle w:val="CommentTok"/>
        </w:rPr>
        <w:t xml:space="preserve"> of 1 period ahead predictions of standard deviations</w:t>
      </w:r>
      <w:r>
        <w:br/>
      </w:r>
      <w:r>
        <w:rPr>
          <w:rStyle w:val="NormalTok"/>
        </w:rPr>
        <w:t xml:space="preserve">  </w:t>
      </w:r>
      <w:proofErr w:type="spellStart"/>
      <w:r>
        <w:rPr>
          <w:rStyle w:val="NormalTok"/>
        </w:rPr>
        <w:t>ht.mat</w:t>
      </w:r>
      <w:proofErr w:type="spellEnd"/>
      <w:r>
        <w:rPr>
          <w:rStyle w:val="NormalTok"/>
        </w:rPr>
        <w:t xml:space="preserve"> &lt;-</w:t>
      </w:r>
      <w:r>
        <w:rPr>
          <w:rStyle w:val="StringTok"/>
        </w:rPr>
        <w:t xml:space="preserve"> </w:t>
      </w:r>
      <w:r>
        <w:rPr>
          <w:rStyle w:val="KeywordTok"/>
        </w:rPr>
        <w:t>matrix</w:t>
      </w:r>
      <w:r>
        <w:rPr>
          <w:rStyle w:val="NormalTok"/>
        </w:rPr>
        <w:t>(</w:t>
      </w:r>
      <w:proofErr w:type="spellStart"/>
      <w:r>
        <w:rPr>
          <w:rStyle w:val="NormalTok"/>
        </w:rPr>
        <w:t>gprog</w:t>
      </w:r>
      <w:proofErr w:type="spellEnd"/>
      <w:r>
        <w:rPr>
          <w:rStyle w:val="NormalTok"/>
        </w:rPr>
        <w:t xml:space="preserve">, </w:t>
      </w:r>
      <w:r>
        <w:rPr>
          <w:rStyle w:val="DataTypeTok"/>
        </w:rPr>
        <w:t>nrow =</w:t>
      </w:r>
      <w:r>
        <w:rPr>
          <w:rStyle w:val="NormalTok"/>
        </w:rPr>
        <w:t xml:space="preserve"> </w:t>
      </w:r>
      <w:r>
        <w:rPr>
          <w:rStyle w:val="DecValTok"/>
        </w:rPr>
        <w:t>100000</w:t>
      </w:r>
      <w:r>
        <w:rPr>
          <w:rStyle w:val="NormalTok"/>
        </w:rPr>
        <w:t xml:space="preserve">, </w:t>
      </w:r>
      <w:r>
        <w:rPr>
          <w:rStyle w:val="DataTypeTok"/>
        </w:rPr>
        <w:t>ncol =</w:t>
      </w:r>
      <w:r>
        <w:rPr>
          <w:rStyle w:val="NormalTok"/>
        </w:rPr>
        <w:t xml:space="preserve"> </w:t>
      </w:r>
      <w:r>
        <w:rPr>
          <w:rStyle w:val="KeywordTok"/>
        </w:rPr>
        <w:t>ncol</w:t>
      </w:r>
      <w:r>
        <w:rPr>
          <w:rStyle w:val="NormalTok"/>
        </w:rPr>
        <w:t xml:space="preserve">(loss), </w:t>
      </w:r>
      <w:proofErr w:type="spellStart"/>
      <w:r>
        <w:rPr>
          <w:rStyle w:val="DataTypeTok"/>
        </w:rPr>
        <w:t>byrow</w:t>
      </w:r>
      <w:proofErr w:type="spellEnd"/>
      <w:r>
        <w:rPr>
          <w:rStyle w:val="DataTypeTok"/>
        </w:rPr>
        <w:t xml:space="preserve"> =</w:t>
      </w:r>
      <w:r>
        <w:rPr>
          <w:rStyle w:val="NormalTok"/>
        </w:rPr>
        <w:t xml:space="preserve"> </w:t>
      </w:r>
      <w:r>
        <w:rPr>
          <w:rStyle w:val="OtherTok"/>
        </w:rPr>
        <w:t>TRUE</w:t>
      </w:r>
      <w:r>
        <w:rPr>
          <w:rStyle w:val="NormalTok"/>
        </w:rPr>
        <w:t>)</w:t>
      </w:r>
      <w:r>
        <w:br/>
      </w:r>
      <w:r>
        <w:rPr>
          <w:rStyle w:val="NormalTok"/>
        </w:rPr>
        <w:t xml:space="preserve">  </w:t>
      </w:r>
      <w:r>
        <w:rPr>
          <w:rStyle w:val="KeywordTok"/>
        </w:rPr>
        <w:t>head</w:t>
      </w:r>
      <w:r>
        <w:rPr>
          <w:rStyle w:val="NormalTok"/>
        </w:rPr>
        <w:t>(</w:t>
      </w:r>
      <w:proofErr w:type="spellStart"/>
      <w:r>
        <w:rPr>
          <w:rStyle w:val="NormalTok"/>
        </w:rPr>
        <w:t>ht.mat</w:t>
      </w:r>
      <w:proofErr w:type="spellEnd"/>
      <w:r>
        <w:rPr>
          <w:rStyle w:val="NormalTok"/>
        </w:rPr>
        <w:t>)</w:t>
      </w:r>
      <w:r>
        <w:br/>
      </w:r>
      <w:r>
        <w:rPr>
          <w:rStyle w:val="NormalTok"/>
        </w:rPr>
        <w:t xml:space="preserve">  pf &lt;-</w:t>
      </w:r>
      <w:r>
        <w:rPr>
          <w:rStyle w:val="StringTok"/>
        </w:rPr>
        <w:t xml:space="preserve"> </w:t>
      </w:r>
      <w:proofErr w:type="spellStart"/>
      <w:r>
        <w:rPr>
          <w:rStyle w:val="NormalTok"/>
        </w:rPr>
        <w:t>qcop</w:t>
      </w:r>
      <w:proofErr w:type="spellEnd"/>
      <w:r>
        <w:rPr>
          <w:rStyle w:val="NormalTok"/>
        </w:rPr>
        <w:t xml:space="preserve"> </w:t>
      </w:r>
      <w:r>
        <w:rPr>
          <w:rStyle w:val="OperatorTok"/>
        </w:rPr>
        <w:t>*</w:t>
      </w:r>
      <w:r>
        <w:rPr>
          <w:rStyle w:val="StringTok"/>
        </w:rPr>
        <w:t xml:space="preserve"> </w:t>
      </w:r>
      <w:proofErr w:type="spellStart"/>
      <w:r>
        <w:rPr>
          <w:rStyle w:val="NormalTok"/>
        </w:rPr>
        <w:t>ht.mat</w:t>
      </w:r>
      <w:proofErr w:type="spellEnd"/>
      <w:r>
        <w:br/>
      </w:r>
      <w:r>
        <w:rPr>
          <w:rStyle w:val="NormalTok"/>
        </w:rPr>
        <w:t xml:space="preserve">  </w:t>
      </w:r>
      <w:r>
        <w:rPr>
          <w:rStyle w:val="KeywordTok"/>
        </w:rPr>
        <w:t>head</w:t>
      </w:r>
      <w:r>
        <w:rPr>
          <w:rStyle w:val="NormalTok"/>
        </w:rPr>
        <w:t>(pf)</w:t>
      </w:r>
      <w:r>
        <w:br/>
      </w:r>
      <w:r>
        <w:rPr>
          <w:rStyle w:val="NormalTok"/>
        </w:rPr>
        <w:t xml:space="preserve">  </w:t>
      </w:r>
      <w:r>
        <w:br/>
      </w:r>
      <w:r>
        <w:rPr>
          <w:rStyle w:val="NormalTok"/>
        </w:rPr>
        <w:t xml:space="preserve">  </w:t>
      </w:r>
      <w:r>
        <w:br/>
      </w:r>
      <w:r>
        <w:rPr>
          <w:rStyle w:val="NormalTok"/>
        </w:rPr>
        <w:t xml:space="preserve">  </w:t>
      </w:r>
      <w:r>
        <w:rPr>
          <w:rStyle w:val="CommentTok"/>
        </w:rPr>
        <w:t># Step 7</w:t>
      </w:r>
      <w:r>
        <w:br/>
      </w:r>
      <w:r>
        <w:rPr>
          <w:rStyle w:val="NormalTok"/>
        </w:rPr>
        <w:t xml:space="preserve">  </w:t>
      </w:r>
      <w:proofErr w:type="spellStart"/>
      <w:r>
        <w:rPr>
          <w:rStyle w:val="NormalTok"/>
        </w:rPr>
        <w:t>pfall</w:t>
      </w:r>
      <w:proofErr w:type="spellEnd"/>
      <w:r>
        <w:rPr>
          <w:rStyle w:val="NormalTok"/>
        </w:rPr>
        <w:t xml:space="preserve"> &lt;-</w:t>
      </w:r>
      <w:r>
        <w:rPr>
          <w:rStyle w:val="StringTok"/>
        </w:rPr>
        <w:t xml:space="preserve"> </w:t>
      </w:r>
      <w:r>
        <w:rPr>
          <w:rStyle w:val="NormalTok"/>
        </w:rPr>
        <w:t>(</w:t>
      </w:r>
      <w:proofErr w:type="spellStart"/>
      <w:r>
        <w:rPr>
          <w:rStyle w:val="NormalTok"/>
        </w:rPr>
        <w:t>qcop</w:t>
      </w:r>
      <w:proofErr w:type="spellEnd"/>
      <w:r>
        <w:rPr>
          <w:rStyle w:val="NormalTok"/>
        </w:rPr>
        <w:t xml:space="preserve"> </w:t>
      </w:r>
      <w:r>
        <w:rPr>
          <w:rStyle w:val="OperatorTok"/>
        </w:rPr>
        <w:t>*</w:t>
      </w:r>
      <w:r>
        <w:rPr>
          <w:rStyle w:val="StringTok"/>
        </w:rPr>
        <w:t xml:space="preserve"> </w:t>
      </w:r>
      <w:proofErr w:type="spellStart"/>
      <w:r>
        <w:rPr>
          <w:rStyle w:val="NormalTok"/>
        </w:rPr>
        <w:t>ht.mat</w:t>
      </w:r>
      <w:proofErr w:type="spellEnd"/>
      <w:r>
        <w:rPr>
          <w:rStyle w:val="NormalTok"/>
        </w:rPr>
        <w:t xml:space="preserve">) </w:t>
      </w:r>
      <w:r>
        <w:rPr>
          <w:rStyle w:val="OperatorTok"/>
        </w:rPr>
        <w:t>%*%</w:t>
      </w:r>
      <w:r>
        <w:rPr>
          <w:rStyle w:val="StringTok"/>
        </w:rPr>
        <w:t xml:space="preserve"> </w:t>
      </w:r>
      <w:r>
        <w:rPr>
          <w:rStyle w:val="NormalTok"/>
        </w:rPr>
        <w:t xml:space="preserve">weights </w:t>
      </w:r>
      <w:r>
        <w:rPr>
          <w:rStyle w:val="CommentTok"/>
        </w:rPr>
        <w:t xml:space="preserve">## matrix </w:t>
      </w:r>
      <w:proofErr w:type="spellStart"/>
      <w:r>
        <w:rPr>
          <w:rStyle w:val="CommentTok"/>
        </w:rPr>
        <w:t>multiplization</w:t>
      </w:r>
      <w:proofErr w:type="spellEnd"/>
      <w:r>
        <w:br/>
      </w:r>
      <w:r>
        <w:rPr>
          <w:rStyle w:val="NormalTok"/>
        </w:rPr>
        <w:t xml:space="preserve">  </w:t>
      </w:r>
      <w:r>
        <w:rPr>
          <w:rStyle w:val="KeywordTok"/>
        </w:rPr>
        <w:t>head</w:t>
      </w:r>
      <w:r>
        <w:rPr>
          <w:rStyle w:val="NormalTok"/>
        </w:rPr>
        <w:t>(</w:t>
      </w:r>
      <w:proofErr w:type="spellStart"/>
      <w:r>
        <w:rPr>
          <w:rStyle w:val="NormalTok"/>
        </w:rPr>
        <w:t>pfall</w:t>
      </w:r>
      <w:proofErr w:type="spellEnd"/>
      <w:r>
        <w:rPr>
          <w:rStyle w:val="NormalTok"/>
        </w:rPr>
        <w:t>)</w:t>
      </w:r>
      <w:r>
        <w:br/>
      </w:r>
      <w:r>
        <w:rPr>
          <w:rStyle w:val="NormalTok"/>
        </w:rPr>
        <w:t xml:space="preserve">  </w:t>
      </w:r>
      <w:r>
        <w:rPr>
          <w:rStyle w:val="KeywordTok"/>
        </w:rPr>
        <w:t>tail</w:t>
      </w:r>
      <w:r>
        <w:rPr>
          <w:rStyle w:val="NormalTok"/>
        </w:rPr>
        <w:t>(</w:t>
      </w:r>
      <w:proofErr w:type="spellStart"/>
      <w:r>
        <w:rPr>
          <w:rStyle w:val="NormalTok"/>
        </w:rPr>
        <w:t>pfall</w:t>
      </w:r>
      <w:proofErr w:type="spellEnd"/>
      <w:r>
        <w:rPr>
          <w:rStyle w:val="NormalTok"/>
        </w:rPr>
        <w:t>)</w:t>
      </w:r>
      <w:r>
        <w:br/>
      </w:r>
      <w:r>
        <w:rPr>
          <w:rStyle w:val="NormalTok"/>
        </w:rPr>
        <w:t xml:space="preserve">  </w:t>
      </w:r>
      <w:r>
        <w:rPr>
          <w:rStyle w:val="KeywordTok"/>
        </w:rPr>
        <w:t>hist</w:t>
      </w:r>
      <w:r>
        <w:rPr>
          <w:rStyle w:val="NormalTok"/>
        </w:rPr>
        <w:t>(</w:t>
      </w:r>
      <w:proofErr w:type="spellStart"/>
      <w:r>
        <w:rPr>
          <w:rStyle w:val="NormalTok"/>
        </w:rPr>
        <w:t>pfall,</w:t>
      </w:r>
      <w:r>
        <w:rPr>
          <w:rStyle w:val="DataTypeTok"/>
        </w:rPr>
        <w:t>breaks</w:t>
      </w:r>
      <w:proofErr w:type="spellEnd"/>
      <w:r>
        <w:rPr>
          <w:rStyle w:val="DataTypeTok"/>
        </w:rPr>
        <w:t xml:space="preserve"> =</w:t>
      </w:r>
      <w:r>
        <w:rPr>
          <w:rStyle w:val="NormalTok"/>
        </w:rPr>
        <w:t xml:space="preserve"> </w:t>
      </w:r>
      <w:r>
        <w:rPr>
          <w:rStyle w:val="DecValTok"/>
        </w:rPr>
        <w:t>100</w:t>
      </w:r>
      <w:r>
        <w:rPr>
          <w:rStyle w:val="NormalTok"/>
        </w:rPr>
        <w:t>)</w:t>
      </w:r>
      <w:r>
        <w:br/>
      </w:r>
      <w:r>
        <w:rPr>
          <w:rStyle w:val="NormalTok"/>
        </w:rPr>
        <w:t xml:space="preserve">  </w:t>
      </w:r>
      <w:r>
        <w:rPr>
          <w:rStyle w:val="CommentTok"/>
        </w:rPr>
        <w:t># Step 8</w:t>
      </w:r>
      <w:r>
        <w:br/>
      </w:r>
      <w:r>
        <w:rPr>
          <w:rStyle w:val="NormalTok"/>
        </w:rPr>
        <w:t xml:space="preserve">  </w:t>
      </w:r>
      <w:r>
        <w:rPr>
          <w:rStyle w:val="CommentTok"/>
        </w:rPr>
        <w:t>## Estimated short fall</w:t>
      </w:r>
      <w:r>
        <w:br/>
      </w:r>
      <w:r>
        <w:rPr>
          <w:rStyle w:val="NormalTok"/>
        </w:rPr>
        <w:t xml:space="preserve">  pfall.es95 &lt;-</w:t>
      </w:r>
      <w:r>
        <w:rPr>
          <w:rStyle w:val="StringTok"/>
        </w:rPr>
        <w:t xml:space="preserve"> </w:t>
      </w:r>
      <w:r>
        <w:rPr>
          <w:rStyle w:val="KeywordTok"/>
        </w:rPr>
        <w:t>median</w:t>
      </w:r>
      <w:r>
        <w:rPr>
          <w:rStyle w:val="NormalTok"/>
        </w:rPr>
        <w:t>(</w:t>
      </w:r>
      <w:r>
        <w:rPr>
          <w:rStyle w:val="KeywordTok"/>
        </w:rPr>
        <w:t>head</w:t>
      </w:r>
      <w:r>
        <w:rPr>
          <w:rStyle w:val="NormalTok"/>
        </w:rPr>
        <w:t>(</w:t>
      </w:r>
      <w:r>
        <w:rPr>
          <w:rStyle w:val="KeywordTok"/>
        </w:rPr>
        <w:t>sort</w:t>
      </w:r>
      <w:r>
        <w:rPr>
          <w:rStyle w:val="NormalTok"/>
        </w:rPr>
        <w:t>(</w:t>
      </w:r>
      <w:proofErr w:type="spellStart"/>
      <w:r>
        <w:rPr>
          <w:rStyle w:val="NormalTok"/>
        </w:rPr>
        <w:t>pfall</w:t>
      </w:r>
      <w:proofErr w:type="spellEnd"/>
      <w:r>
        <w:rPr>
          <w:rStyle w:val="NormalTok"/>
        </w:rPr>
        <w:t xml:space="preserve">), </w:t>
      </w:r>
      <w:r>
        <w:rPr>
          <w:rStyle w:val="DecValTok"/>
        </w:rPr>
        <w:t>100000</w:t>
      </w:r>
      <w:r>
        <w:rPr>
          <w:rStyle w:val="OperatorTok"/>
        </w:rPr>
        <w:t>*</w:t>
      </w:r>
      <w:r>
        <w:rPr>
          <w:rStyle w:val="NormalTok"/>
        </w:rPr>
        <w:t>pc))</w:t>
      </w:r>
      <w:r>
        <w:br/>
      </w:r>
      <w:r>
        <w:rPr>
          <w:rStyle w:val="NormalTok"/>
        </w:rPr>
        <w:t xml:space="preserve">  pfall.es95 </w:t>
      </w:r>
      <w:r>
        <w:br/>
      </w:r>
      <w:r>
        <w:rPr>
          <w:rStyle w:val="NormalTok"/>
        </w:rPr>
        <w:t xml:space="preserve">  </w:t>
      </w:r>
      <w:r>
        <w:rPr>
          <w:rStyle w:val="CommentTok"/>
        </w:rPr>
        <w:t>## Value at Risk</w:t>
      </w:r>
      <w:r>
        <w:br/>
      </w:r>
      <w:r>
        <w:rPr>
          <w:rStyle w:val="NormalTok"/>
        </w:rPr>
        <w:t xml:space="preserve">  pfall.var95 &lt;-</w:t>
      </w:r>
      <w:r>
        <w:rPr>
          <w:rStyle w:val="StringTok"/>
        </w:rPr>
        <w:t xml:space="preserve"> </w:t>
      </w:r>
      <w:r>
        <w:rPr>
          <w:rStyle w:val="KeywordTok"/>
        </w:rPr>
        <w:t>max</w:t>
      </w:r>
      <w:r>
        <w:rPr>
          <w:rStyle w:val="NormalTok"/>
        </w:rPr>
        <w:t>(</w:t>
      </w:r>
      <w:r>
        <w:rPr>
          <w:rStyle w:val="KeywordTok"/>
        </w:rPr>
        <w:t>head</w:t>
      </w:r>
      <w:r>
        <w:rPr>
          <w:rStyle w:val="NormalTok"/>
        </w:rPr>
        <w:t>(</w:t>
      </w:r>
      <w:r>
        <w:rPr>
          <w:rStyle w:val="KeywordTok"/>
        </w:rPr>
        <w:t>sort</w:t>
      </w:r>
      <w:r>
        <w:rPr>
          <w:rStyle w:val="NormalTok"/>
        </w:rPr>
        <w:t>(</w:t>
      </w:r>
      <w:proofErr w:type="spellStart"/>
      <w:r>
        <w:rPr>
          <w:rStyle w:val="NormalTok"/>
        </w:rPr>
        <w:t>pfall</w:t>
      </w:r>
      <w:proofErr w:type="spellEnd"/>
      <w:r>
        <w:rPr>
          <w:rStyle w:val="NormalTok"/>
        </w:rPr>
        <w:t xml:space="preserve">), </w:t>
      </w:r>
      <w:r>
        <w:rPr>
          <w:rStyle w:val="DecValTok"/>
        </w:rPr>
        <w:t>100000</w:t>
      </w:r>
      <w:r>
        <w:rPr>
          <w:rStyle w:val="OperatorTok"/>
        </w:rPr>
        <w:t>*</w:t>
      </w:r>
      <w:r>
        <w:rPr>
          <w:rStyle w:val="NormalTok"/>
        </w:rPr>
        <w:t>pc))</w:t>
      </w:r>
      <w:r>
        <w:br/>
      </w:r>
      <w:r>
        <w:rPr>
          <w:rStyle w:val="NormalTok"/>
        </w:rPr>
        <w:t xml:space="preserve">  pfall.var95</w:t>
      </w:r>
      <w:r>
        <w:br/>
      </w:r>
      <w:r>
        <w:rPr>
          <w:rStyle w:val="NormalTok"/>
        </w:rPr>
        <w:t xml:space="preserve">  </w:t>
      </w:r>
      <w:r>
        <w:br/>
      </w:r>
      <w:r>
        <w:rPr>
          <w:rStyle w:val="NormalTok"/>
        </w:rPr>
        <w:t xml:space="preserve">  results &lt;-</w:t>
      </w:r>
      <w:r>
        <w:rPr>
          <w:rStyle w:val="StringTok"/>
        </w:rPr>
        <w:t xml:space="preserve"> </w:t>
      </w:r>
      <w:r>
        <w:rPr>
          <w:rStyle w:val="KeywordTok"/>
        </w:rPr>
        <w:t>c</w:t>
      </w:r>
      <w:r>
        <w:rPr>
          <w:rStyle w:val="NormalTok"/>
        </w:rPr>
        <w:t>(pfall.var95,pfall.es95)</w:t>
      </w:r>
      <w:r>
        <w:br/>
      </w:r>
      <w:r>
        <w:rPr>
          <w:rStyle w:val="NormalTok"/>
        </w:rPr>
        <w:t xml:space="preserve">  </w:t>
      </w:r>
      <w:r>
        <w:rPr>
          <w:rStyle w:val="KeywordTok"/>
        </w:rPr>
        <w:t>print</w:t>
      </w:r>
      <w:r>
        <w:rPr>
          <w:rStyle w:val="NormalTok"/>
        </w:rPr>
        <w:t>(</w:t>
      </w:r>
      <w:r>
        <w:rPr>
          <w:rStyle w:val="StringTok"/>
        </w:rPr>
        <w:t>"Results (Var, ES)-------------------"</w:t>
      </w:r>
      <w:r>
        <w:rPr>
          <w:rStyle w:val="NormalTok"/>
        </w:rPr>
        <w:t>)</w:t>
      </w:r>
      <w:r>
        <w:br/>
      </w:r>
      <w:r>
        <w:rPr>
          <w:rStyle w:val="NormalTok"/>
        </w:rPr>
        <w:t xml:space="preserve">  </w:t>
      </w:r>
      <w:r>
        <w:rPr>
          <w:rStyle w:val="KeywordTok"/>
        </w:rPr>
        <w:t>return</w:t>
      </w:r>
      <w:r>
        <w:rPr>
          <w:rStyle w:val="NormalTok"/>
        </w:rPr>
        <w:t>(results)</w:t>
      </w:r>
      <w:r>
        <w:br/>
      </w:r>
      <w:r>
        <w:br/>
      </w:r>
      <w:r>
        <w:rPr>
          <w:rStyle w:val="NormalTok"/>
        </w:rPr>
        <w:t>}</w:t>
      </w:r>
      <w:r>
        <w:br/>
      </w:r>
      <w:r>
        <w:rPr>
          <w:rStyle w:val="CommentTok"/>
        </w:rPr>
        <w:t># ----------------------------------------------------------------------------</w:t>
      </w:r>
      <w:r>
        <w:br/>
      </w:r>
      <w:r>
        <w:br/>
      </w:r>
      <w:r>
        <w:rPr>
          <w:rStyle w:val="CommentTok"/>
        </w:rPr>
        <w:t>## Calculate portfolio risk</w:t>
      </w:r>
      <w:r>
        <w:br/>
      </w:r>
      <w:proofErr w:type="spellStart"/>
      <w:r>
        <w:rPr>
          <w:rStyle w:val="KeywordTok"/>
        </w:rPr>
        <w:t>CalPortRisk</w:t>
      </w:r>
      <w:proofErr w:type="spellEnd"/>
      <w:r>
        <w:rPr>
          <w:rStyle w:val="NormalTok"/>
        </w:rPr>
        <w:t>(RetsP1,P1W1,</w:t>
      </w:r>
      <w:r>
        <w:rPr>
          <w:rStyle w:val="FloatTok"/>
        </w:rPr>
        <w:t>0.05</w:t>
      </w:r>
      <w:r>
        <w:rPr>
          <w:rStyle w:val="NormalTok"/>
        </w:rPr>
        <w:t xml:space="preserve">) </w:t>
      </w:r>
      <w:r>
        <w:rPr>
          <w:rStyle w:val="CommentTok"/>
        </w:rPr>
        <w:t># -1.445726 -1.858080</w:t>
      </w:r>
      <w:r>
        <w:br/>
      </w:r>
      <w:proofErr w:type="spellStart"/>
      <w:r>
        <w:rPr>
          <w:rStyle w:val="KeywordTok"/>
        </w:rPr>
        <w:t>CalPortRisk</w:t>
      </w:r>
      <w:proofErr w:type="spellEnd"/>
      <w:r>
        <w:rPr>
          <w:rStyle w:val="NormalTok"/>
        </w:rPr>
        <w:t>(RetsP1,P1W2,</w:t>
      </w:r>
      <w:r>
        <w:rPr>
          <w:rStyle w:val="FloatTok"/>
        </w:rPr>
        <w:t>0.05</w:t>
      </w:r>
      <w:r>
        <w:rPr>
          <w:rStyle w:val="NormalTok"/>
        </w:rPr>
        <w:t xml:space="preserve">) </w:t>
      </w:r>
      <w:r>
        <w:rPr>
          <w:rStyle w:val="CommentTok"/>
        </w:rPr>
        <w:t># -1.467183 -1.905599</w:t>
      </w:r>
      <w:r>
        <w:br/>
      </w:r>
      <w:r>
        <w:br/>
      </w:r>
      <w:proofErr w:type="spellStart"/>
      <w:r>
        <w:rPr>
          <w:rStyle w:val="KeywordTok"/>
        </w:rPr>
        <w:t>CalPortRisk</w:t>
      </w:r>
      <w:proofErr w:type="spellEnd"/>
      <w:r>
        <w:rPr>
          <w:rStyle w:val="NormalTok"/>
        </w:rPr>
        <w:t>(RetsP2,P2W1,</w:t>
      </w:r>
      <w:r>
        <w:rPr>
          <w:rStyle w:val="FloatTok"/>
        </w:rPr>
        <w:t>0.05</w:t>
      </w:r>
      <w:r>
        <w:rPr>
          <w:rStyle w:val="NormalTok"/>
        </w:rPr>
        <w:t xml:space="preserve">) </w:t>
      </w:r>
      <w:r>
        <w:rPr>
          <w:rStyle w:val="CommentTok"/>
        </w:rPr>
        <w:t># -1.811953 -2.412306</w:t>
      </w:r>
      <w:r>
        <w:br/>
      </w:r>
      <w:proofErr w:type="spellStart"/>
      <w:r>
        <w:rPr>
          <w:rStyle w:val="KeywordTok"/>
        </w:rPr>
        <w:t>CalPortRisk</w:t>
      </w:r>
      <w:proofErr w:type="spellEnd"/>
      <w:r>
        <w:rPr>
          <w:rStyle w:val="NormalTok"/>
        </w:rPr>
        <w:t>(RetsP2,P2W2,</w:t>
      </w:r>
      <w:r>
        <w:rPr>
          <w:rStyle w:val="FloatTok"/>
        </w:rPr>
        <w:t>0.05</w:t>
      </w:r>
      <w:r>
        <w:rPr>
          <w:rStyle w:val="NormalTok"/>
        </w:rPr>
        <w:t xml:space="preserve">) </w:t>
      </w:r>
      <w:r>
        <w:rPr>
          <w:rStyle w:val="CommentTok"/>
        </w:rPr>
        <w:t># -1.817273 -2.375933</w:t>
      </w:r>
      <w:r>
        <w:br/>
      </w:r>
      <w:r>
        <w:br/>
      </w:r>
      <w:proofErr w:type="spellStart"/>
      <w:r>
        <w:rPr>
          <w:rStyle w:val="KeywordTok"/>
        </w:rPr>
        <w:t>CalPortRisk</w:t>
      </w:r>
      <w:proofErr w:type="spellEnd"/>
      <w:r>
        <w:rPr>
          <w:rStyle w:val="NormalTok"/>
        </w:rPr>
        <w:t>(P3,P3W,</w:t>
      </w:r>
      <w:r>
        <w:rPr>
          <w:rStyle w:val="FloatTok"/>
        </w:rPr>
        <w:t>0.05</w:t>
      </w:r>
      <w:r>
        <w:rPr>
          <w:rStyle w:val="NormalTok"/>
        </w:rPr>
        <w:t xml:space="preserve">) </w:t>
      </w:r>
      <w:r>
        <w:rPr>
          <w:rStyle w:val="CommentTok"/>
        </w:rPr>
        <w:t>#same as P2W2</w:t>
      </w:r>
      <w:r>
        <w:br/>
      </w:r>
      <w:r>
        <w:br/>
      </w:r>
      <w:r>
        <w:br/>
      </w:r>
      <w:r>
        <w:br/>
      </w:r>
      <w:r>
        <w:rPr>
          <w:rStyle w:val="CommentTok"/>
        </w:rPr>
        <w:t># 8) Out-of-Sample Performance - test the portfolio performance using test data</w:t>
      </w:r>
      <w:r>
        <w:br/>
      </w:r>
      <w:r>
        <w:br/>
      </w:r>
      <w:r>
        <w:rPr>
          <w:rStyle w:val="CommentTok"/>
        </w:rPr>
        <w:t>## create time series object for testing dataset</w:t>
      </w:r>
      <w:r>
        <w:br/>
      </w:r>
      <w:r>
        <w:rPr>
          <w:rStyle w:val="NormalTok"/>
        </w:rPr>
        <w:t>date &lt;-</w:t>
      </w:r>
      <w:r>
        <w:rPr>
          <w:rStyle w:val="StringTok"/>
        </w:rPr>
        <w:t xml:space="preserve"> </w:t>
      </w:r>
      <w:proofErr w:type="spellStart"/>
      <w:r>
        <w:rPr>
          <w:rStyle w:val="NormalTok"/>
        </w:rPr>
        <w:t>AdjClose.test</w:t>
      </w:r>
      <w:r>
        <w:rPr>
          <w:rStyle w:val="OperatorTok"/>
        </w:rPr>
        <w:t>$</w:t>
      </w:r>
      <w:r>
        <w:rPr>
          <w:rStyle w:val="NormalTok"/>
        </w:rPr>
        <w:t>Dates</w:t>
      </w:r>
      <w:proofErr w:type="spellEnd"/>
      <w:r>
        <w:br/>
      </w:r>
      <w:proofErr w:type="spellStart"/>
      <w:r>
        <w:rPr>
          <w:rStyle w:val="NormalTok"/>
        </w:rPr>
        <w:t>AdjClose.testts</w:t>
      </w:r>
      <w:proofErr w:type="spellEnd"/>
      <w:r>
        <w:rPr>
          <w:rStyle w:val="NormalTok"/>
        </w:rPr>
        <w:t xml:space="preserve"> &lt;-</w:t>
      </w:r>
      <w:r>
        <w:rPr>
          <w:rStyle w:val="StringTok"/>
        </w:rPr>
        <w:t xml:space="preserve"> </w:t>
      </w:r>
      <w:proofErr w:type="spellStart"/>
      <w:r>
        <w:rPr>
          <w:rStyle w:val="KeywordTok"/>
        </w:rPr>
        <w:t>timeSeries</w:t>
      </w:r>
      <w:proofErr w:type="spellEnd"/>
      <w:r>
        <w:rPr>
          <w:rStyle w:val="NormalTok"/>
        </w:rPr>
        <w:t>(</w:t>
      </w:r>
      <w:proofErr w:type="spellStart"/>
      <w:r>
        <w:rPr>
          <w:rStyle w:val="NormalTok"/>
        </w:rPr>
        <w:t>AdjClose.test</w:t>
      </w:r>
      <w:proofErr w:type="spellEnd"/>
      <w:r>
        <w:rPr>
          <w:rStyle w:val="NormalTok"/>
        </w:rPr>
        <w:t>[,</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lastRenderedPageBreak/>
        <w:t>head</w:t>
      </w:r>
      <w:r>
        <w:rPr>
          <w:rStyle w:val="NormalTok"/>
        </w:rPr>
        <w:t>(</w:t>
      </w:r>
      <w:proofErr w:type="spellStart"/>
      <w:r>
        <w:rPr>
          <w:rStyle w:val="NormalTok"/>
        </w:rPr>
        <w:t>AdjClose.testts</w:t>
      </w:r>
      <w:proofErr w:type="spellEnd"/>
      <w:r>
        <w:rPr>
          <w:rStyle w:val="NormalTok"/>
        </w:rPr>
        <w:t>)</w:t>
      </w:r>
      <w:r>
        <w:br/>
      </w:r>
      <w:r>
        <w:br/>
      </w:r>
      <w:r>
        <w:rPr>
          <w:rStyle w:val="NormalTok"/>
        </w:rPr>
        <w:t>SP500.testts &lt;-</w:t>
      </w:r>
      <w:r>
        <w:rPr>
          <w:rStyle w:val="StringTok"/>
        </w:rPr>
        <w:t xml:space="preserve"> </w:t>
      </w:r>
      <w:proofErr w:type="spellStart"/>
      <w:r>
        <w:rPr>
          <w:rStyle w:val="KeywordTok"/>
        </w:rPr>
        <w:t>timeSeries</w:t>
      </w:r>
      <w:proofErr w:type="spellEnd"/>
      <w:r>
        <w:rPr>
          <w:rStyle w:val="NormalTok"/>
        </w:rPr>
        <w:t>(SP500.test[,</w:t>
      </w:r>
      <w:r>
        <w:rPr>
          <w:rStyle w:val="OperatorTok"/>
        </w:rPr>
        <w:t>-</w:t>
      </w:r>
      <w:r>
        <w:rPr>
          <w:rStyle w:val="DecValTok"/>
        </w:rPr>
        <w:t>1</w:t>
      </w:r>
      <w:r>
        <w:rPr>
          <w:rStyle w:val="NormalTok"/>
        </w:rPr>
        <w:t xml:space="preserve">], </w:t>
      </w:r>
      <w:proofErr w:type="spellStart"/>
      <w:r>
        <w:rPr>
          <w:rStyle w:val="DataTypeTok"/>
        </w:rPr>
        <w:t>charvec</w:t>
      </w:r>
      <w:proofErr w:type="spellEnd"/>
      <w:r>
        <w:rPr>
          <w:rStyle w:val="DataTypeTok"/>
        </w:rPr>
        <w:t xml:space="preserve"> =</w:t>
      </w:r>
      <w:r>
        <w:rPr>
          <w:rStyle w:val="NormalTok"/>
        </w:rPr>
        <w:t xml:space="preserve"> date)</w:t>
      </w:r>
      <w:r>
        <w:br/>
      </w:r>
      <w:r>
        <w:rPr>
          <w:rStyle w:val="KeywordTok"/>
        </w:rPr>
        <w:t>head</w:t>
      </w:r>
      <w:r>
        <w:rPr>
          <w:rStyle w:val="NormalTok"/>
        </w:rPr>
        <w:t>(SP500.testts)</w:t>
      </w:r>
      <w:r>
        <w:br/>
      </w:r>
      <w:r>
        <w:br/>
      </w:r>
      <w:r>
        <w:rPr>
          <w:rStyle w:val="CommentTok"/>
        </w:rPr>
        <w:t>## create Daily Return series</w:t>
      </w:r>
      <w:r>
        <w:br/>
      </w:r>
      <w:proofErr w:type="spellStart"/>
      <w:r>
        <w:rPr>
          <w:rStyle w:val="NormalTok"/>
        </w:rPr>
        <w:t>Rets.test</w:t>
      </w:r>
      <w:proofErr w:type="spellEnd"/>
      <w:r>
        <w:rPr>
          <w:rStyle w:val="NormalTok"/>
        </w:rPr>
        <w:t xml:space="preserve"> &lt;-</w:t>
      </w:r>
      <w:r>
        <w:rPr>
          <w:rStyle w:val="StringTok"/>
        </w:rPr>
        <w:t xml:space="preserve"> </w:t>
      </w:r>
      <w:r>
        <w:rPr>
          <w:rStyle w:val="KeywordTok"/>
        </w:rPr>
        <w:t>returnseries</w:t>
      </w:r>
      <w:r>
        <w:rPr>
          <w:rStyle w:val="NormalTok"/>
        </w:rPr>
        <w:t>(</w:t>
      </w:r>
      <w:proofErr w:type="spellStart"/>
      <w:r>
        <w:rPr>
          <w:rStyle w:val="NormalTok"/>
        </w:rPr>
        <w:t>AdjClose.testts,</w:t>
      </w:r>
      <w:r>
        <w:rPr>
          <w:rStyle w:val="DataTypeTok"/>
        </w:rPr>
        <w:t>method</w:t>
      </w:r>
      <w:proofErr w:type="spellEnd"/>
      <w:r>
        <w:rPr>
          <w:rStyle w:val="DataTypeTok"/>
        </w:rPr>
        <w:t xml:space="preserve"> =</w:t>
      </w:r>
      <w:r>
        <w:rPr>
          <w:rStyle w:val="NormalTok"/>
        </w:rPr>
        <w:t xml:space="preserve"> </w:t>
      </w:r>
      <w:r>
        <w:rPr>
          <w:rStyle w:val="StringTok"/>
        </w:rPr>
        <w:t>"discrete"</w:t>
      </w:r>
      <w:r>
        <w:rPr>
          <w:rStyle w:val="NormalTok"/>
        </w:rPr>
        <w:t xml:space="preserve">, </w:t>
      </w:r>
      <w:r>
        <w:rPr>
          <w:rStyle w:val="DataTypeTok"/>
        </w:rPr>
        <w:t>percentage =</w:t>
      </w:r>
      <w:r>
        <w:rPr>
          <w:rStyle w:val="NormalTok"/>
        </w:rPr>
        <w:t xml:space="preserve"> F) </w:t>
      </w:r>
      <w:r>
        <w:rPr>
          <w:rStyle w:val="OperatorTok"/>
        </w:rPr>
        <w:t>+</w:t>
      </w:r>
      <w:r>
        <w:rPr>
          <w:rStyle w:val="DecValTok"/>
        </w:rPr>
        <w:t>1</w:t>
      </w:r>
      <w:r>
        <w:rPr>
          <w:rStyle w:val="NormalTok"/>
        </w:rPr>
        <w:t xml:space="preserve"> </w:t>
      </w:r>
      <w:r>
        <w:rPr>
          <w:rStyle w:val="CommentTok"/>
        </w:rPr>
        <w:t>## return as decimal</w:t>
      </w:r>
      <w:r>
        <w:br/>
      </w:r>
      <w:r>
        <w:rPr>
          <w:rStyle w:val="KeywordTok"/>
        </w:rPr>
        <w:t>head</w:t>
      </w:r>
      <w:r>
        <w:rPr>
          <w:rStyle w:val="NormalTok"/>
        </w:rPr>
        <w:t>(</w:t>
      </w:r>
      <w:proofErr w:type="spellStart"/>
      <w:r>
        <w:rPr>
          <w:rStyle w:val="NormalTok"/>
        </w:rPr>
        <w:t>Rets.test</w:t>
      </w:r>
      <w:proofErr w:type="spellEnd"/>
      <w:r>
        <w:rPr>
          <w:rStyle w:val="NormalTok"/>
        </w:rPr>
        <w:t>)</w:t>
      </w:r>
      <w:r>
        <w:br/>
      </w:r>
      <w:r>
        <w:br/>
      </w:r>
      <w:r>
        <w:rPr>
          <w:rStyle w:val="NormalTok"/>
        </w:rPr>
        <w:t>SP500Rets.test &lt;-</w:t>
      </w:r>
      <w:r>
        <w:rPr>
          <w:rStyle w:val="StringTok"/>
        </w:rPr>
        <w:t xml:space="preserve"> </w:t>
      </w:r>
      <w:r>
        <w:rPr>
          <w:rStyle w:val="KeywordTok"/>
        </w:rPr>
        <w:t>returnseries</w:t>
      </w:r>
      <w:r>
        <w:rPr>
          <w:rStyle w:val="NormalTok"/>
        </w:rPr>
        <w:t>(SP500.testts,</w:t>
      </w:r>
      <w:r>
        <w:rPr>
          <w:rStyle w:val="DataTypeTok"/>
        </w:rPr>
        <w:t>method =</w:t>
      </w:r>
      <w:r>
        <w:rPr>
          <w:rStyle w:val="NormalTok"/>
        </w:rPr>
        <w:t xml:space="preserve"> </w:t>
      </w:r>
      <w:r>
        <w:rPr>
          <w:rStyle w:val="StringTok"/>
        </w:rPr>
        <w:t>"discrete"</w:t>
      </w:r>
      <w:r>
        <w:rPr>
          <w:rStyle w:val="NormalTok"/>
        </w:rPr>
        <w:t xml:space="preserve">, </w:t>
      </w:r>
      <w:r>
        <w:rPr>
          <w:rStyle w:val="DataTypeTok"/>
        </w:rPr>
        <w:t>percentage =</w:t>
      </w:r>
      <w:r>
        <w:rPr>
          <w:rStyle w:val="NormalTok"/>
        </w:rPr>
        <w:t xml:space="preserve"> F) </w:t>
      </w:r>
      <w:r>
        <w:rPr>
          <w:rStyle w:val="OperatorTok"/>
        </w:rPr>
        <w:t>+</w:t>
      </w:r>
      <w:r>
        <w:rPr>
          <w:rStyle w:val="DecValTok"/>
        </w:rPr>
        <w:t>1</w:t>
      </w:r>
      <w:r>
        <w:rPr>
          <w:rStyle w:val="NormalTok"/>
        </w:rPr>
        <w:t xml:space="preserve"> </w:t>
      </w:r>
      <w:r>
        <w:rPr>
          <w:rStyle w:val="CommentTok"/>
        </w:rPr>
        <w:t>## return as decimal</w:t>
      </w:r>
      <w:r>
        <w:br/>
      </w:r>
      <w:r>
        <w:rPr>
          <w:rStyle w:val="NormalTok"/>
        </w:rPr>
        <w:t>SP500Rets.test[</w:t>
      </w:r>
      <w:r>
        <w:rPr>
          <w:rStyle w:val="DecValTok"/>
        </w:rPr>
        <w:t>1</w:t>
      </w:r>
      <w:r>
        <w:rPr>
          <w:rStyle w:val="NormalTok"/>
        </w:rPr>
        <w:t>] &lt;-</w:t>
      </w:r>
      <w:r>
        <w:rPr>
          <w:rStyle w:val="StringTok"/>
        </w:rPr>
        <w:t xml:space="preserve"> </w:t>
      </w:r>
      <w:r>
        <w:rPr>
          <w:rStyle w:val="DecValTok"/>
        </w:rPr>
        <w:t>100</w:t>
      </w:r>
      <w:r>
        <w:br/>
      </w:r>
      <w:r>
        <w:rPr>
          <w:rStyle w:val="KeywordTok"/>
        </w:rPr>
        <w:t>head</w:t>
      </w:r>
      <w:r>
        <w:rPr>
          <w:rStyle w:val="NormalTok"/>
        </w:rPr>
        <w:t>(SP500Rets.test)</w:t>
      </w:r>
      <w:r>
        <w:br/>
      </w:r>
      <w:r>
        <w:br/>
      </w:r>
      <w:r>
        <w:rPr>
          <w:rStyle w:val="CommentTok"/>
        </w:rPr>
        <w:t xml:space="preserve">## </w:t>
      </w:r>
      <w:proofErr w:type="spellStart"/>
      <w:r>
        <w:rPr>
          <w:rStyle w:val="CommentTok"/>
        </w:rPr>
        <w:t>calcualte</w:t>
      </w:r>
      <w:proofErr w:type="spellEnd"/>
      <w:r>
        <w:rPr>
          <w:rStyle w:val="CommentTok"/>
        </w:rPr>
        <w:t xml:space="preserve"> equity</w:t>
      </w:r>
      <w:r>
        <w:br/>
      </w:r>
      <w:r>
        <w:rPr>
          <w:rStyle w:val="NormalTok"/>
        </w:rPr>
        <w:t>SP500Equity &lt;-</w:t>
      </w:r>
      <w:r>
        <w:rPr>
          <w:rStyle w:val="StringTok"/>
        </w:rPr>
        <w:t xml:space="preserve"> </w:t>
      </w:r>
      <w:proofErr w:type="spellStart"/>
      <w:r>
        <w:rPr>
          <w:rStyle w:val="KeywordTok"/>
        </w:rPr>
        <w:t>cumprod</w:t>
      </w:r>
      <w:proofErr w:type="spellEnd"/>
      <w:r>
        <w:rPr>
          <w:rStyle w:val="NormalTok"/>
        </w:rPr>
        <w:t xml:space="preserve">(SP500Rets.test) </w:t>
      </w:r>
      <w:r>
        <w:br/>
      </w:r>
      <w:r>
        <w:rPr>
          <w:rStyle w:val="NormalTok"/>
        </w:rPr>
        <w:t>SP500Equity</w:t>
      </w:r>
      <w:r>
        <w:br/>
      </w:r>
      <w:r>
        <w:br/>
      </w:r>
      <w:r>
        <w:br/>
      </w:r>
      <w:r>
        <w:rPr>
          <w:rStyle w:val="CommentTok"/>
        </w:rPr>
        <w:t xml:space="preserve">## split </w:t>
      </w:r>
      <w:proofErr w:type="spellStart"/>
      <w:r>
        <w:rPr>
          <w:rStyle w:val="CommentTok"/>
        </w:rPr>
        <w:t>Rets.train</w:t>
      </w:r>
      <w:proofErr w:type="spellEnd"/>
      <w:r>
        <w:rPr>
          <w:rStyle w:val="CommentTok"/>
        </w:rPr>
        <w:t xml:space="preserve"> to create two portfolios</w:t>
      </w:r>
      <w:r>
        <w:br/>
      </w:r>
      <w:r>
        <w:rPr>
          <w:rStyle w:val="NormalTok"/>
        </w:rPr>
        <w:t>RetsP1.test &lt;-</w:t>
      </w:r>
      <w:r>
        <w:rPr>
          <w:rStyle w:val="StringTok"/>
        </w:rPr>
        <w:t xml:space="preserve"> </w:t>
      </w:r>
      <w:proofErr w:type="spellStart"/>
      <w:r>
        <w:rPr>
          <w:rStyle w:val="NormalTok"/>
        </w:rPr>
        <w:t>Rets.test</w:t>
      </w:r>
      <w:proofErr w:type="spellEnd"/>
      <w:r>
        <w:rPr>
          <w:rStyle w:val="NormalTok"/>
        </w:rPr>
        <w:t>[,</w:t>
      </w:r>
      <w:r>
        <w:rPr>
          <w:rStyle w:val="KeywordTok"/>
        </w:rPr>
        <w:t>c</w:t>
      </w:r>
      <w:r>
        <w:rPr>
          <w:rStyle w:val="NormalTok"/>
        </w:rPr>
        <w:t>(</w:t>
      </w:r>
      <w:r>
        <w:rPr>
          <w:rStyle w:val="DecValTok"/>
        </w:rPr>
        <w:t>1</w:t>
      </w:r>
      <w:r>
        <w:rPr>
          <w:rStyle w:val="OperatorTok"/>
        </w:rPr>
        <w:t>:</w:t>
      </w:r>
      <w:r>
        <w:rPr>
          <w:rStyle w:val="DecValTok"/>
        </w:rPr>
        <w:t>4</w:t>
      </w:r>
      <w:r>
        <w:rPr>
          <w:rStyle w:val="NormalTok"/>
        </w:rPr>
        <w:t xml:space="preserve">)] </w:t>
      </w:r>
      <w:r>
        <w:rPr>
          <w:rStyle w:val="CommentTok"/>
        </w:rPr>
        <w:t># P1</w:t>
      </w:r>
      <w:r>
        <w:br/>
      </w:r>
      <w:r>
        <w:rPr>
          <w:rStyle w:val="NormalTok"/>
        </w:rPr>
        <w:t>RetsP1.test[</w:t>
      </w:r>
      <w:r>
        <w:rPr>
          <w:rStyle w:val="DecValTok"/>
        </w:rPr>
        <w:t>1</w:t>
      </w:r>
      <w:r>
        <w:rPr>
          <w:rStyle w:val="NormalTok"/>
        </w:rPr>
        <w:t>, ] &lt;-</w:t>
      </w:r>
      <w:r>
        <w:rPr>
          <w:rStyle w:val="StringTok"/>
        </w:rPr>
        <w:t xml:space="preserve"> </w:t>
      </w:r>
      <w:r>
        <w:rPr>
          <w:rStyle w:val="NormalTok"/>
        </w:rPr>
        <w:t>P1W1</w:t>
      </w:r>
      <w:r>
        <w:rPr>
          <w:rStyle w:val="OperatorTok"/>
        </w:rPr>
        <w:t>*</w:t>
      </w:r>
      <w:r>
        <w:rPr>
          <w:rStyle w:val="DecValTok"/>
        </w:rPr>
        <w:t>100</w:t>
      </w:r>
      <w:r>
        <w:rPr>
          <w:rStyle w:val="NormalTok"/>
        </w:rPr>
        <w:t xml:space="preserve">  </w:t>
      </w:r>
      <w:r>
        <w:rPr>
          <w:rStyle w:val="CommentTok"/>
        </w:rPr>
        <w:t>## using Weight 1 since it yield lower risk</w:t>
      </w:r>
      <w:r>
        <w:br/>
      </w:r>
      <w:r>
        <w:rPr>
          <w:rStyle w:val="KeywordTok"/>
        </w:rPr>
        <w:t>head</w:t>
      </w:r>
      <w:r>
        <w:rPr>
          <w:rStyle w:val="NormalTok"/>
        </w:rPr>
        <w:t>(RetsP1.test)</w:t>
      </w:r>
      <w:r>
        <w:br/>
      </w:r>
      <w:r>
        <w:br/>
      </w:r>
      <w:r>
        <w:rPr>
          <w:rStyle w:val="CommentTok"/>
        </w:rPr>
        <w:t xml:space="preserve">## </w:t>
      </w:r>
      <w:proofErr w:type="spellStart"/>
      <w:r>
        <w:rPr>
          <w:rStyle w:val="CommentTok"/>
        </w:rPr>
        <w:t>calcualte</w:t>
      </w:r>
      <w:proofErr w:type="spellEnd"/>
      <w:r>
        <w:rPr>
          <w:rStyle w:val="CommentTok"/>
        </w:rPr>
        <w:t xml:space="preserve"> equity</w:t>
      </w:r>
      <w:r>
        <w:br/>
      </w:r>
      <w:r>
        <w:rPr>
          <w:rStyle w:val="NormalTok"/>
        </w:rPr>
        <w:t>P1Equity &lt;-</w:t>
      </w:r>
      <w:r>
        <w:rPr>
          <w:rStyle w:val="StringTok"/>
        </w:rPr>
        <w:t xml:space="preserve"> </w:t>
      </w:r>
      <w:proofErr w:type="spellStart"/>
      <w:r>
        <w:rPr>
          <w:rStyle w:val="KeywordTok"/>
        </w:rPr>
        <w:t>rowSums</w:t>
      </w:r>
      <w:proofErr w:type="spellEnd"/>
      <w:r>
        <w:rPr>
          <w:rStyle w:val="NormalTok"/>
        </w:rPr>
        <w:t>(</w:t>
      </w:r>
      <w:r>
        <w:rPr>
          <w:rStyle w:val="KeywordTok"/>
        </w:rPr>
        <w:t>apply</w:t>
      </w:r>
      <w:r>
        <w:rPr>
          <w:rStyle w:val="NormalTok"/>
        </w:rPr>
        <w:t xml:space="preserve">(RetsP1.test, </w:t>
      </w:r>
      <w:r>
        <w:rPr>
          <w:rStyle w:val="DecValTok"/>
        </w:rPr>
        <w:t>2</w:t>
      </w:r>
      <w:r>
        <w:rPr>
          <w:rStyle w:val="NormalTok"/>
        </w:rPr>
        <w:t xml:space="preserve">, </w:t>
      </w:r>
      <w:proofErr w:type="spellStart"/>
      <w:r>
        <w:rPr>
          <w:rStyle w:val="NormalTok"/>
        </w:rPr>
        <w:t>cumprod</w:t>
      </w:r>
      <w:proofErr w:type="spellEnd"/>
      <w:r>
        <w:rPr>
          <w:rStyle w:val="NormalTok"/>
        </w:rPr>
        <w:t>))</w:t>
      </w:r>
      <w:r>
        <w:br/>
      </w:r>
      <w:r>
        <w:rPr>
          <w:rStyle w:val="NormalTok"/>
        </w:rPr>
        <w:t>P1Equity</w:t>
      </w:r>
      <w:r>
        <w:br/>
      </w:r>
      <w:r>
        <w:br/>
      </w:r>
      <w:r>
        <w:rPr>
          <w:rStyle w:val="NormalTok"/>
        </w:rPr>
        <w:t>RetsP2.test &lt;-</w:t>
      </w:r>
      <w:r>
        <w:rPr>
          <w:rStyle w:val="StringTok"/>
        </w:rPr>
        <w:t xml:space="preserve"> </w:t>
      </w:r>
      <w:proofErr w:type="spellStart"/>
      <w:r>
        <w:rPr>
          <w:rStyle w:val="NormalTok"/>
        </w:rPr>
        <w:t>Rets.test</w:t>
      </w:r>
      <w:proofErr w:type="spellEnd"/>
      <w:r>
        <w:rPr>
          <w:rStyle w:val="NormalTok"/>
        </w:rPr>
        <w:t>[,</w:t>
      </w:r>
      <w:r>
        <w:rPr>
          <w:rStyle w:val="KeywordTok"/>
        </w:rPr>
        <w:t>c</w:t>
      </w:r>
      <w:r>
        <w:rPr>
          <w:rStyle w:val="NormalTok"/>
        </w:rPr>
        <w:t>(</w:t>
      </w:r>
      <w:r>
        <w:rPr>
          <w:rStyle w:val="DecValTok"/>
        </w:rPr>
        <w:t>5</w:t>
      </w:r>
      <w:r>
        <w:rPr>
          <w:rStyle w:val="OperatorTok"/>
        </w:rPr>
        <w:t>:</w:t>
      </w:r>
      <w:r>
        <w:rPr>
          <w:rStyle w:val="DecValTok"/>
        </w:rPr>
        <w:t>8</w:t>
      </w:r>
      <w:r>
        <w:rPr>
          <w:rStyle w:val="NormalTok"/>
        </w:rPr>
        <w:t xml:space="preserve">)] </w:t>
      </w:r>
      <w:r>
        <w:rPr>
          <w:rStyle w:val="CommentTok"/>
        </w:rPr>
        <w:t># P2</w:t>
      </w:r>
      <w:r>
        <w:br/>
      </w:r>
      <w:r>
        <w:rPr>
          <w:rStyle w:val="NormalTok"/>
        </w:rPr>
        <w:t>RetsP2.test[</w:t>
      </w:r>
      <w:r>
        <w:rPr>
          <w:rStyle w:val="DecValTok"/>
        </w:rPr>
        <w:t>1</w:t>
      </w:r>
      <w:r>
        <w:rPr>
          <w:rStyle w:val="NormalTok"/>
        </w:rPr>
        <w:t>, ] &lt;-</w:t>
      </w:r>
      <w:r>
        <w:rPr>
          <w:rStyle w:val="StringTok"/>
        </w:rPr>
        <w:t xml:space="preserve"> </w:t>
      </w:r>
      <w:r>
        <w:rPr>
          <w:rStyle w:val="NormalTok"/>
        </w:rPr>
        <w:t>P2W1</w:t>
      </w:r>
      <w:r>
        <w:rPr>
          <w:rStyle w:val="OperatorTok"/>
        </w:rPr>
        <w:t>*</w:t>
      </w:r>
      <w:r>
        <w:rPr>
          <w:rStyle w:val="DecValTok"/>
        </w:rPr>
        <w:t>100</w:t>
      </w:r>
      <w:r>
        <w:rPr>
          <w:rStyle w:val="NormalTok"/>
        </w:rPr>
        <w:t xml:space="preserve"> </w:t>
      </w:r>
      <w:r>
        <w:rPr>
          <w:rStyle w:val="CommentTok"/>
        </w:rPr>
        <w:t>## using Weight 1 since it yield lower risk</w:t>
      </w:r>
      <w:r>
        <w:br/>
      </w:r>
      <w:r>
        <w:rPr>
          <w:rStyle w:val="KeywordTok"/>
        </w:rPr>
        <w:t>head</w:t>
      </w:r>
      <w:r>
        <w:rPr>
          <w:rStyle w:val="NormalTok"/>
        </w:rPr>
        <w:t>(RetsP2.test)</w:t>
      </w:r>
      <w:r>
        <w:br/>
      </w:r>
      <w:r>
        <w:br/>
      </w:r>
      <w:r>
        <w:rPr>
          <w:rStyle w:val="CommentTok"/>
        </w:rPr>
        <w:t xml:space="preserve">## </w:t>
      </w:r>
      <w:proofErr w:type="spellStart"/>
      <w:r>
        <w:rPr>
          <w:rStyle w:val="CommentTok"/>
        </w:rPr>
        <w:t>calcualte</w:t>
      </w:r>
      <w:proofErr w:type="spellEnd"/>
      <w:r>
        <w:rPr>
          <w:rStyle w:val="CommentTok"/>
        </w:rPr>
        <w:t xml:space="preserve"> equity</w:t>
      </w:r>
      <w:r>
        <w:br/>
      </w:r>
      <w:r>
        <w:rPr>
          <w:rStyle w:val="NormalTok"/>
        </w:rPr>
        <w:t>P2Equity &lt;-</w:t>
      </w:r>
      <w:r>
        <w:rPr>
          <w:rStyle w:val="StringTok"/>
        </w:rPr>
        <w:t xml:space="preserve"> </w:t>
      </w:r>
      <w:proofErr w:type="spellStart"/>
      <w:r>
        <w:rPr>
          <w:rStyle w:val="KeywordTok"/>
        </w:rPr>
        <w:t>rowSums</w:t>
      </w:r>
      <w:proofErr w:type="spellEnd"/>
      <w:r>
        <w:rPr>
          <w:rStyle w:val="NormalTok"/>
        </w:rPr>
        <w:t>(</w:t>
      </w:r>
      <w:r>
        <w:rPr>
          <w:rStyle w:val="KeywordTok"/>
        </w:rPr>
        <w:t>apply</w:t>
      </w:r>
      <w:r>
        <w:rPr>
          <w:rStyle w:val="NormalTok"/>
        </w:rPr>
        <w:t xml:space="preserve">(RetsP2.test, </w:t>
      </w:r>
      <w:r>
        <w:rPr>
          <w:rStyle w:val="DecValTok"/>
        </w:rPr>
        <w:t>2</w:t>
      </w:r>
      <w:r>
        <w:rPr>
          <w:rStyle w:val="NormalTok"/>
        </w:rPr>
        <w:t xml:space="preserve">, </w:t>
      </w:r>
      <w:proofErr w:type="spellStart"/>
      <w:r>
        <w:rPr>
          <w:rStyle w:val="NormalTok"/>
        </w:rPr>
        <w:t>cumprod</w:t>
      </w:r>
      <w:proofErr w:type="spellEnd"/>
      <w:r>
        <w:rPr>
          <w:rStyle w:val="NormalTok"/>
        </w:rPr>
        <w:t>))</w:t>
      </w:r>
      <w:r>
        <w:br/>
      </w:r>
      <w:r>
        <w:rPr>
          <w:rStyle w:val="NormalTok"/>
        </w:rPr>
        <w:t>P2Equity</w:t>
      </w:r>
      <w:r>
        <w:br/>
      </w:r>
      <w:r>
        <w:br/>
      </w:r>
      <w:r>
        <w:br/>
      </w:r>
      <w:r>
        <w:rPr>
          <w:rStyle w:val="CommentTok"/>
        </w:rPr>
        <w:t>## P3</w:t>
      </w:r>
      <w:r>
        <w:br/>
      </w:r>
      <w:r>
        <w:rPr>
          <w:rStyle w:val="NormalTok"/>
        </w:rPr>
        <w:t>RetsP3.test &lt;-</w:t>
      </w:r>
      <w:r>
        <w:rPr>
          <w:rStyle w:val="StringTok"/>
        </w:rPr>
        <w:t xml:space="preserve"> </w:t>
      </w:r>
      <w:proofErr w:type="spellStart"/>
      <w:r>
        <w:rPr>
          <w:rStyle w:val="NormalTok"/>
        </w:rPr>
        <w:t>Rets.test</w:t>
      </w:r>
      <w:proofErr w:type="spellEnd"/>
      <w:r>
        <w:rPr>
          <w:rStyle w:val="NormalTok"/>
        </w:rPr>
        <w:t>[,</w:t>
      </w:r>
      <w:r>
        <w:rPr>
          <w:rStyle w:val="KeywordTok"/>
        </w:rPr>
        <w:t>c</w:t>
      </w:r>
      <w:r>
        <w:rPr>
          <w:rStyle w:val="NormalTok"/>
        </w:rPr>
        <w:t>(</w:t>
      </w:r>
      <w:r>
        <w:rPr>
          <w:rStyle w:val="DecValTok"/>
        </w:rPr>
        <w:t>5</w:t>
      </w:r>
      <w:r>
        <w:rPr>
          <w:rStyle w:val="OperatorTok"/>
        </w:rPr>
        <w:t>:</w:t>
      </w:r>
      <w:r>
        <w:rPr>
          <w:rStyle w:val="DecValTok"/>
        </w:rPr>
        <w:t>8</w:t>
      </w:r>
      <w:r>
        <w:rPr>
          <w:rStyle w:val="NormalTok"/>
        </w:rPr>
        <w:t xml:space="preserve">)] </w:t>
      </w:r>
      <w:r>
        <w:rPr>
          <w:rStyle w:val="CommentTok"/>
        </w:rPr>
        <w:t># P2</w:t>
      </w:r>
      <w:r>
        <w:br/>
      </w:r>
      <w:r>
        <w:rPr>
          <w:rStyle w:val="NormalTok"/>
        </w:rPr>
        <w:t>RetsP3.test[</w:t>
      </w:r>
      <w:r>
        <w:rPr>
          <w:rStyle w:val="DecValTok"/>
        </w:rPr>
        <w:t>1</w:t>
      </w:r>
      <w:r>
        <w:rPr>
          <w:rStyle w:val="NormalTok"/>
        </w:rPr>
        <w:t>, ] &lt;-</w:t>
      </w:r>
      <w:r>
        <w:rPr>
          <w:rStyle w:val="StringTok"/>
        </w:rPr>
        <w:t xml:space="preserve"> </w:t>
      </w:r>
      <w:r>
        <w:rPr>
          <w:rStyle w:val="NormalTok"/>
        </w:rPr>
        <w:t>P3W</w:t>
      </w:r>
      <w:r>
        <w:rPr>
          <w:rStyle w:val="OperatorTok"/>
        </w:rPr>
        <w:t>*</w:t>
      </w:r>
      <w:r>
        <w:rPr>
          <w:rStyle w:val="DecValTok"/>
        </w:rPr>
        <w:t>100</w:t>
      </w:r>
      <w:r>
        <w:rPr>
          <w:rStyle w:val="NormalTok"/>
        </w:rPr>
        <w:t xml:space="preserve"> </w:t>
      </w:r>
      <w:r>
        <w:rPr>
          <w:rStyle w:val="CommentTok"/>
        </w:rPr>
        <w:t>## using Weight 1 since it yield lower risk</w:t>
      </w:r>
      <w:r>
        <w:br/>
      </w:r>
      <w:r>
        <w:rPr>
          <w:rStyle w:val="KeywordTok"/>
        </w:rPr>
        <w:t>head</w:t>
      </w:r>
      <w:r>
        <w:rPr>
          <w:rStyle w:val="NormalTok"/>
        </w:rPr>
        <w:t>(RetsP3.test)</w:t>
      </w:r>
      <w:r>
        <w:br/>
      </w:r>
      <w:r>
        <w:rPr>
          <w:rStyle w:val="CommentTok"/>
        </w:rPr>
        <w:t xml:space="preserve">## </w:t>
      </w:r>
      <w:proofErr w:type="spellStart"/>
      <w:r>
        <w:rPr>
          <w:rStyle w:val="CommentTok"/>
        </w:rPr>
        <w:t>calcualte</w:t>
      </w:r>
      <w:proofErr w:type="spellEnd"/>
      <w:r>
        <w:rPr>
          <w:rStyle w:val="CommentTok"/>
        </w:rPr>
        <w:t xml:space="preserve"> equity</w:t>
      </w:r>
      <w:r>
        <w:br/>
      </w:r>
      <w:r>
        <w:rPr>
          <w:rStyle w:val="NormalTok"/>
        </w:rPr>
        <w:t>P3Equity &lt;-</w:t>
      </w:r>
      <w:r>
        <w:rPr>
          <w:rStyle w:val="StringTok"/>
        </w:rPr>
        <w:t xml:space="preserve"> </w:t>
      </w:r>
      <w:proofErr w:type="spellStart"/>
      <w:r>
        <w:rPr>
          <w:rStyle w:val="KeywordTok"/>
        </w:rPr>
        <w:t>rowSums</w:t>
      </w:r>
      <w:proofErr w:type="spellEnd"/>
      <w:r>
        <w:rPr>
          <w:rStyle w:val="NormalTok"/>
        </w:rPr>
        <w:t>(</w:t>
      </w:r>
      <w:r>
        <w:rPr>
          <w:rStyle w:val="KeywordTok"/>
        </w:rPr>
        <w:t>apply</w:t>
      </w:r>
      <w:r>
        <w:rPr>
          <w:rStyle w:val="NormalTok"/>
        </w:rPr>
        <w:t xml:space="preserve">(RetsP3.test, </w:t>
      </w:r>
      <w:r>
        <w:rPr>
          <w:rStyle w:val="DecValTok"/>
        </w:rPr>
        <w:t>2</w:t>
      </w:r>
      <w:r>
        <w:rPr>
          <w:rStyle w:val="NormalTok"/>
        </w:rPr>
        <w:t xml:space="preserve">, </w:t>
      </w:r>
      <w:proofErr w:type="spellStart"/>
      <w:r>
        <w:rPr>
          <w:rStyle w:val="NormalTok"/>
        </w:rPr>
        <w:t>cumprod</w:t>
      </w:r>
      <w:proofErr w:type="spellEnd"/>
      <w:r>
        <w:rPr>
          <w:rStyle w:val="NormalTok"/>
        </w:rPr>
        <w:t>))</w:t>
      </w:r>
      <w:r>
        <w:br/>
      </w:r>
      <w:r>
        <w:rPr>
          <w:rStyle w:val="NormalTok"/>
        </w:rPr>
        <w:t>P3Equity</w:t>
      </w:r>
      <w:r>
        <w:br/>
      </w:r>
      <w:r>
        <w:br/>
      </w:r>
      <w:r>
        <w:br/>
      </w:r>
      <w:r>
        <w:rPr>
          <w:rStyle w:val="CommentTok"/>
        </w:rPr>
        <w:t>### compare</w:t>
      </w:r>
      <w:r>
        <w:br/>
      </w:r>
      <w:r>
        <w:rPr>
          <w:rStyle w:val="NormalTok"/>
        </w:rPr>
        <w:t>y &lt;-</w:t>
      </w:r>
      <w:r>
        <w:rPr>
          <w:rStyle w:val="StringTok"/>
        </w:rPr>
        <w:t xml:space="preserve"> </w:t>
      </w:r>
      <w:r>
        <w:rPr>
          <w:rStyle w:val="KeywordTok"/>
        </w:rPr>
        <w:t>cbind</w:t>
      </w:r>
      <w:r>
        <w:rPr>
          <w:rStyle w:val="NormalTok"/>
        </w:rPr>
        <w:t>(SP500Equity, P1Equity, P2Equity,P3Equity)</w:t>
      </w:r>
      <w:r>
        <w:br/>
      </w:r>
      <w:r>
        <w:rPr>
          <w:rStyle w:val="KeywordTok"/>
        </w:rPr>
        <w:t>summary</w:t>
      </w:r>
      <w:r>
        <w:rPr>
          <w:rStyle w:val="NormalTok"/>
        </w:rPr>
        <w:t>(y)</w:t>
      </w:r>
      <w:r>
        <w:br/>
      </w:r>
      <w:r>
        <w:rPr>
          <w:rStyle w:val="CommentTok"/>
        </w:rPr>
        <w:lastRenderedPageBreak/>
        <w:t xml:space="preserve">## </w:t>
      </w:r>
      <w:proofErr w:type="spellStart"/>
      <w:r>
        <w:rPr>
          <w:rStyle w:val="CommentTok"/>
        </w:rPr>
        <w:t>TDEquity</w:t>
      </w:r>
      <w:proofErr w:type="spellEnd"/>
      <w:r>
        <w:rPr>
          <w:rStyle w:val="CommentTok"/>
        </w:rPr>
        <w:t xml:space="preserve"> method </w:t>
      </w:r>
      <w:proofErr w:type="spellStart"/>
      <w:r>
        <w:rPr>
          <w:rStyle w:val="CommentTok"/>
        </w:rPr>
        <w:t>yeilds</w:t>
      </w:r>
      <w:proofErr w:type="spellEnd"/>
      <w:r>
        <w:rPr>
          <w:rStyle w:val="CommentTok"/>
        </w:rPr>
        <w:t xml:space="preserve"> the best average equity</w:t>
      </w:r>
      <w:r>
        <w:br/>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1</w:t>
      </w:r>
      <w:r>
        <w:rPr>
          <w:rStyle w:val="NormalTok"/>
        </w:rPr>
        <w:t>))</w:t>
      </w:r>
      <w:r>
        <w:br/>
      </w:r>
      <w:r>
        <w:br/>
      </w:r>
      <w:r>
        <w:rPr>
          <w:rStyle w:val="CommentTok"/>
        </w:rPr>
        <w:t># Create a time series plots of equity curves for the "Out-of-Sample Periods".</w:t>
      </w:r>
      <w:r>
        <w:br/>
      </w:r>
      <w:r>
        <w:rPr>
          <w:rStyle w:val="KeywordTok"/>
        </w:rPr>
        <w:t>plot</w:t>
      </w:r>
      <w:r>
        <w:rPr>
          <w:rStyle w:val="NormalTok"/>
        </w:rPr>
        <w:t xml:space="preserve">(SP500Equity, </w:t>
      </w:r>
      <w:r>
        <w:rPr>
          <w:rStyle w:val="DataTypeTok"/>
        </w:rPr>
        <w:t>type =</w:t>
      </w:r>
      <w:r>
        <w:rPr>
          <w:rStyle w:val="NormalTok"/>
        </w:rPr>
        <w:t xml:space="preserve"> </w:t>
      </w:r>
      <w:r>
        <w:rPr>
          <w:rStyle w:val="StringTok"/>
        </w:rPr>
        <w:t>"l"</w:t>
      </w:r>
      <w:r>
        <w:rPr>
          <w:rStyle w:val="NormalTok"/>
        </w:rPr>
        <w:t xml:space="preserve">, </w:t>
      </w:r>
      <w:r>
        <w:rPr>
          <w:rStyle w:val="DataTypeTok"/>
        </w:rPr>
        <w:t>ylim =</w:t>
      </w:r>
      <w:r>
        <w:rPr>
          <w:rStyle w:val="NormalTok"/>
        </w:rPr>
        <w:t xml:space="preserve"> </w:t>
      </w:r>
      <w:r>
        <w:rPr>
          <w:rStyle w:val="KeywordTok"/>
        </w:rPr>
        <w:t>range</w:t>
      </w:r>
      <w:r>
        <w:rPr>
          <w:rStyle w:val="NormalTok"/>
        </w:rPr>
        <w:t xml:space="preserve">(y), </w:t>
      </w:r>
      <w:r>
        <w:rPr>
          <w:rStyle w:val="DataTypeTok"/>
        </w:rPr>
        <w:t>ylab =</w:t>
      </w:r>
      <w:r>
        <w:rPr>
          <w:rStyle w:val="NormalTok"/>
        </w:rPr>
        <w:t xml:space="preserve"> </w:t>
      </w:r>
      <w:r>
        <w:rPr>
          <w:rStyle w:val="StringTok"/>
        </w:rPr>
        <w:t>"Equity Index"</w:t>
      </w:r>
      <w:r>
        <w:rPr>
          <w:rStyle w:val="NormalTok"/>
        </w:rPr>
        <w:t>,</w:t>
      </w:r>
      <w:r>
        <w:br/>
      </w:r>
      <w:r>
        <w:rPr>
          <w:rStyle w:val="NormalTok"/>
        </w:rPr>
        <w:t xml:space="preserve">     </w:t>
      </w:r>
      <w:r>
        <w:rPr>
          <w:rStyle w:val="DataTypeTok"/>
        </w:rPr>
        <w:t>xlab =</w:t>
      </w:r>
      <w:r>
        <w:rPr>
          <w:rStyle w:val="NormalTok"/>
        </w:rPr>
        <w:t xml:space="preserve"> </w:t>
      </w:r>
      <w:r>
        <w:rPr>
          <w:rStyle w:val="StringTok"/>
        </w:rPr>
        <w:t>"Out-of-Sample Periods"</w:t>
      </w:r>
      <w:r>
        <w:rPr>
          <w:rStyle w:val="NormalTok"/>
        </w:rPr>
        <w:t>)</w:t>
      </w:r>
      <w:r>
        <w:br/>
      </w:r>
      <w:r>
        <w:rPr>
          <w:rStyle w:val="KeywordTok"/>
        </w:rPr>
        <w:t>lines</w:t>
      </w:r>
      <w:r>
        <w:rPr>
          <w:rStyle w:val="NormalTok"/>
        </w:rPr>
        <w:t xml:space="preserve">(P1Equity, </w:t>
      </w:r>
      <w:proofErr w:type="spellStart"/>
      <w:r>
        <w:rPr>
          <w:rStyle w:val="DataTypeTok"/>
        </w:rPr>
        <w:t>lty</w:t>
      </w:r>
      <w:proofErr w:type="spellEnd"/>
      <w:r>
        <w:rPr>
          <w:rStyle w:val="DataTypeTok"/>
        </w:rPr>
        <w:t xml:space="preserve"> =</w:t>
      </w:r>
      <w:r>
        <w:rPr>
          <w:rStyle w:val="NormalTok"/>
        </w:rPr>
        <w:t xml:space="preserve"> </w:t>
      </w:r>
      <w:r>
        <w:rPr>
          <w:rStyle w:val="DecValTok"/>
        </w:rPr>
        <w:t>2</w:t>
      </w:r>
      <w:r>
        <w:rPr>
          <w:rStyle w:val="NormalTok"/>
        </w:rPr>
        <w:t>)</w:t>
      </w:r>
      <w:r>
        <w:br/>
      </w:r>
      <w:r>
        <w:rPr>
          <w:rStyle w:val="KeywordTok"/>
        </w:rPr>
        <w:t>lines</w:t>
      </w:r>
      <w:r>
        <w:rPr>
          <w:rStyle w:val="NormalTok"/>
        </w:rPr>
        <w:t xml:space="preserve">(P2Equity, </w:t>
      </w:r>
      <w:proofErr w:type="spellStart"/>
      <w:r>
        <w:rPr>
          <w:rStyle w:val="DataTypeTok"/>
        </w:rPr>
        <w:t>lty</w:t>
      </w:r>
      <w:proofErr w:type="spellEnd"/>
      <w:r>
        <w:rPr>
          <w:rStyle w:val="DataTypeTok"/>
        </w:rPr>
        <w:t xml:space="preserve"> =</w:t>
      </w:r>
      <w:r>
        <w:rPr>
          <w:rStyle w:val="NormalTok"/>
        </w:rPr>
        <w:t xml:space="preserve"> </w:t>
      </w:r>
      <w:r>
        <w:rPr>
          <w:rStyle w:val="DecValTok"/>
        </w:rPr>
        <w:t>3</w:t>
      </w:r>
      <w:r>
        <w:rPr>
          <w:rStyle w:val="NormalTok"/>
        </w:rPr>
        <w:t>)</w:t>
      </w:r>
      <w:r>
        <w:br/>
      </w:r>
      <w:r>
        <w:rPr>
          <w:rStyle w:val="KeywordTok"/>
        </w:rPr>
        <w:t>lines</w:t>
      </w:r>
      <w:r>
        <w:rPr>
          <w:rStyle w:val="NormalTok"/>
        </w:rPr>
        <w:t xml:space="preserve">(P3Equity, </w:t>
      </w:r>
      <w:proofErr w:type="spellStart"/>
      <w:r>
        <w:rPr>
          <w:rStyle w:val="DataTypeTok"/>
        </w:rPr>
        <w:t>lty</w:t>
      </w:r>
      <w:proofErr w:type="spellEnd"/>
      <w:r>
        <w:rPr>
          <w:rStyle w:val="DataTypeTok"/>
        </w:rPr>
        <w:t xml:space="preserve"> =</w:t>
      </w:r>
      <w:r>
        <w:rPr>
          <w:rStyle w:val="NormalTok"/>
        </w:rPr>
        <w:t xml:space="preserve"> </w:t>
      </w:r>
      <w:r>
        <w:rPr>
          <w:rStyle w:val="DecValTok"/>
        </w:rPr>
        <w:t>5</w:t>
      </w:r>
      <w:r>
        <w:rPr>
          <w:rStyle w:val="NormalTok"/>
        </w:rPr>
        <w:t>)</w:t>
      </w:r>
      <w:r>
        <w:br/>
      </w:r>
      <w:r>
        <w:rPr>
          <w:rStyle w:val="KeywordTok"/>
        </w:rPr>
        <w:t>legend</w:t>
      </w:r>
      <w:r>
        <w:rPr>
          <w:rStyle w:val="NormalTok"/>
        </w:rPr>
        <w:t>(</w:t>
      </w:r>
      <w:r>
        <w:rPr>
          <w:rStyle w:val="StringTok"/>
        </w:rPr>
        <w:t>"</w:t>
      </w:r>
      <w:proofErr w:type="spellStart"/>
      <w:r>
        <w:rPr>
          <w:rStyle w:val="StringTok"/>
        </w:rPr>
        <w:t>topleft</w:t>
      </w:r>
      <w:proofErr w:type="spellEnd"/>
      <w:r>
        <w:rPr>
          <w:rStyle w:val="StringTok"/>
        </w:rPr>
        <w:t>"</w:t>
      </w:r>
      <w:r>
        <w:rPr>
          <w:rStyle w:val="NormalTok"/>
        </w:rPr>
        <w:t>,</w:t>
      </w:r>
      <w:r>
        <w:br/>
      </w:r>
      <w:r>
        <w:rPr>
          <w:rStyle w:val="NormalTok"/>
        </w:rPr>
        <w:t xml:space="preserve">       </w:t>
      </w:r>
      <w:r>
        <w:rPr>
          <w:rStyle w:val="DataTypeTok"/>
        </w:rPr>
        <w:t>legend =</w:t>
      </w:r>
      <w:r>
        <w:rPr>
          <w:rStyle w:val="NormalTok"/>
        </w:rPr>
        <w:t xml:space="preserve"> </w:t>
      </w:r>
      <w:r>
        <w:rPr>
          <w:rStyle w:val="KeywordTok"/>
        </w:rPr>
        <w:t>c</w:t>
      </w:r>
      <w:r>
        <w:rPr>
          <w:rStyle w:val="NormalTok"/>
        </w:rPr>
        <w:t>(</w:t>
      </w:r>
      <w:r>
        <w:rPr>
          <w:rStyle w:val="StringTok"/>
        </w:rPr>
        <w:t>"SP500"</w:t>
      </w:r>
      <w:r>
        <w:rPr>
          <w:rStyle w:val="NormalTok"/>
        </w:rPr>
        <w:t xml:space="preserve">, </w:t>
      </w:r>
      <w:r>
        <w:rPr>
          <w:rStyle w:val="StringTok"/>
        </w:rPr>
        <w:t>"Large Consulting"</w:t>
      </w:r>
      <w:r>
        <w:rPr>
          <w:rStyle w:val="NormalTok"/>
        </w:rPr>
        <w:t xml:space="preserve">, </w:t>
      </w:r>
      <w:r>
        <w:rPr>
          <w:rStyle w:val="StringTok"/>
        </w:rPr>
        <w:t xml:space="preserve">"Median </w:t>
      </w:r>
      <w:proofErr w:type="spellStart"/>
      <w:r>
        <w:rPr>
          <w:rStyle w:val="StringTok"/>
        </w:rPr>
        <w:t>Consulting"</w:t>
      </w:r>
      <w:r>
        <w:rPr>
          <w:rStyle w:val="NormalTok"/>
        </w:rPr>
        <w:t>,</w:t>
      </w:r>
      <w:r>
        <w:rPr>
          <w:rStyle w:val="StringTok"/>
        </w:rPr>
        <w:t>"Lower</w:t>
      </w:r>
      <w:proofErr w:type="spellEnd"/>
      <w:r>
        <w:rPr>
          <w:rStyle w:val="StringTok"/>
        </w:rPr>
        <w:t xml:space="preserve"> Tail Dep."</w:t>
      </w:r>
      <w:r>
        <w:rPr>
          <w:rStyle w:val="NormalTok"/>
        </w:rPr>
        <w:t>),</w:t>
      </w:r>
      <w:r>
        <w:br/>
      </w:r>
      <w:r>
        <w:rPr>
          <w:rStyle w:val="NormalTok"/>
        </w:rPr>
        <w:t xml:space="preserve">       </w:t>
      </w:r>
      <w:proofErr w:type="spellStart"/>
      <w:r>
        <w:rPr>
          <w:rStyle w:val="DataTypeTok"/>
        </w:rPr>
        <w:t>lty</w:t>
      </w:r>
      <w:proofErr w:type="spellEnd"/>
      <w:r>
        <w:rPr>
          <w:rStyle w:val="DataTypeTok"/>
        </w:rPr>
        <w:t xml:space="preserve"> =</w:t>
      </w:r>
      <w:r>
        <w:rPr>
          <w:rStyle w:val="NormalTok"/>
        </w:rPr>
        <w:t xml:space="preserve"> </w:t>
      </w:r>
      <w:r>
        <w:rPr>
          <w:rStyle w:val="Keyword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5</w:t>
      </w:r>
      <w:r>
        <w:rPr>
          <w:rStyle w:val="NormalTok"/>
        </w:rPr>
        <w:t>))</w:t>
      </w:r>
    </w:p>
    <w:p w14:paraId="7DF944A1" w14:textId="77777777" w:rsidR="00405297" w:rsidRPr="00405297" w:rsidRDefault="00405297" w:rsidP="00405297">
      <w:pPr>
        <w:spacing w:line="480" w:lineRule="auto"/>
        <w:rPr>
          <w:b/>
          <w:bCs/>
          <w:color w:val="2D3B45"/>
          <w:shd w:val="clear" w:color="auto" w:fill="FFFFFF"/>
        </w:rPr>
      </w:pPr>
    </w:p>
    <w:p w14:paraId="63DF6DEE" w14:textId="77777777" w:rsidR="001464DE" w:rsidRPr="001464DE" w:rsidRDefault="001464DE" w:rsidP="001464DE">
      <w:pPr>
        <w:spacing w:line="480" w:lineRule="auto"/>
      </w:pPr>
    </w:p>
    <w:p w14:paraId="6DCC8228" w14:textId="77777777" w:rsidR="00710BB6" w:rsidRPr="001464DE" w:rsidRDefault="00710BB6" w:rsidP="001464DE">
      <w:pPr>
        <w:spacing w:line="480" w:lineRule="auto"/>
      </w:pPr>
    </w:p>
    <w:p w14:paraId="0CD14AC3" w14:textId="77777777" w:rsidR="00F66A1F" w:rsidRPr="001464DE" w:rsidRDefault="00F66A1F" w:rsidP="001464DE">
      <w:pPr>
        <w:spacing w:line="480" w:lineRule="auto"/>
      </w:pPr>
    </w:p>
    <w:sectPr w:rsidR="00F66A1F" w:rsidRPr="001464DE" w:rsidSect="001464DE">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23F68" w14:textId="77777777" w:rsidR="003F464B" w:rsidRDefault="003F464B" w:rsidP="001464DE">
      <w:r>
        <w:separator/>
      </w:r>
    </w:p>
  </w:endnote>
  <w:endnote w:type="continuationSeparator" w:id="0">
    <w:p w14:paraId="0EEDDB26" w14:textId="77777777" w:rsidR="003F464B" w:rsidRDefault="003F464B" w:rsidP="00146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5D9E1" w14:textId="77777777" w:rsidR="003F464B" w:rsidRDefault="003F464B" w:rsidP="001464DE">
      <w:r>
        <w:separator/>
      </w:r>
    </w:p>
  </w:footnote>
  <w:footnote w:type="continuationSeparator" w:id="0">
    <w:p w14:paraId="2D54A2C3" w14:textId="77777777" w:rsidR="003F464B" w:rsidRDefault="003F464B" w:rsidP="001464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9B5C0" w14:textId="77120CDC" w:rsidR="00676548" w:rsidRDefault="00676548">
    <w:pPr>
      <w:pStyle w:val="Header"/>
    </w:pPr>
    <w:r>
      <w:t>ANLY 515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89C0F1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436F3505"/>
    <w:multiLevelType w:val="hybridMultilevel"/>
    <w:tmpl w:val="951E0F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44"/>
    <w:rsid w:val="0000034E"/>
    <w:rsid w:val="00052F7A"/>
    <w:rsid w:val="00072F18"/>
    <w:rsid w:val="000763EB"/>
    <w:rsid w:val="000F0BBC"/>
    <w:rsid w:val="000F4033"/>
    <w:rsid w:val="001464DE"/>
    <w:rsid w:val="001F530B"/>
    <w:rsid w:val="002167D4"/>
    <w:rsid w:val="002E2D44"/>
    <w:rsid w:val="00346101"/>
    <w:rsid w:val="00371980"/>
    <w:rsid w:val="003800BF"/>
    <w:rsid w:val="003E1086"/>
    <w:rsid w:val="003F464B"/>
    <w:rsid w:val="004016F7"/>
    <w:rsid w:val="00405297"/>
    <w:rsid w:val="00452B20"/>
    <w:rsid w:val="00466C9E"/>
    <w:rsid w:val="004A4DA8"/>
    <w:rsid w:val="004C2BBA"/>
    <w:rsid w:val="00676548"/>
    <w:rsid w:val="006F08C7"/>
    <w:rsid w:val="00710BB6"/>
    <w:rsid w:val="0076170B"/>
    <w:rsid w:val="008C630D"/>
    <w:rsid w:val="00915F35"/>
    <w:rsid w:val="00980DE9"/>
    <w:rsid w:val="00A77AD5"/>
    <w:rsid w:val="00AB4BD9"/>
    <w:rsid w:val="00C11381"/>
    <w:rsid w:val="00C91229"/>
    <w:rsid w:val="00D15160"/>
    <w:rsid w:val="00D16F6A"/>
    <w:rsid w:val="00D66810"/>
    <w:rsid w:val="00DB057E"/>
    <w:rsid w:val="00E6791D"/>
    <w:rsid w:val="00E93FFB"/>
    <w:rsid w:val="00EB7596"/>
    <w:rsid w:val="00EF1296"/>
    <w:rsid w:val="00F11796"/>
    <w:rsid w:val="00F31E74"/>
    <w:rsid w:val="00F66A1F"/>
    <w:rsid w:val="00F83148"/>
    <w:rsid w:val="00FA60B1"/>
    <w:rsid w:val="00FD13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012D"/>
  <w15:chartTrackingRefBased/>
  <w15:docId w15:val="{5BAB7AA6-A178-4540-9AFA-92625143B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91D"/>
    <w:rPr>
      <w:rFonts w:ascii="Times New Roman" w:eastAsia="Times New Roman" w:hAnsi="Times New Roman" w:cs="Times New Roman"/>
    </w:rPr>
  </w:style>
  <w:style w:type="paragraph" w:styleId="Heading1">
    <w:name w:val="heading 1"/>
    <w:basedOn w:val="Normal"/>
    <w:next w:val="Normal"/>
    <w:link w:val="Heading1Char"/>
    <w:uiPriority w:val="9"/>
    <w:qFormat/>
    <w:rsid w:val="00F831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14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405297"/>
    <w:pPr>
      <w:keepNext/>
      <w:keepLines/>
      <w:spacing w:before="200"/>
      <w:outlineLvl w:val="2"/>
    </w:pPr>
    <w:rPr>
      <w:rFonts w:asciiTheme="majorHAnsi" w:eastAsiaTheme="majorEastAsia" w:hAnsiTheme="majorHAnsi" w:cstheme="majorBidi"/>
      <w:b/>
      <w:bCs/>
      <w:color w:val="4472C4" w:themeColor="accent1"/>
      <w:sz w:val="28"/>
      <w:szCs w:val="28"/>
      <w:lang w:eastAsia="en-US"/>
    </w:rPr>
  </w:style>
  <w:style w:type="paragraph" w:styleId="Heading4">
    <w:name w:val="heading 4"/>
    <w:basedOn w:val="Normal"/>
    <w:next w:val="BodyText"/>
    <w:link w:val="Heading4Char"/>
    <w:uiPriority w:val="9"/>
    <w:unhideWhenUsed/>
    <w:qFormat/>
    <w:rsid w:val="00405297"/>
    <w:pPr>
      <w:keepNext/>
      <w:keepLines/>
      <w:spacing w:before="200"/>
      <w:outlineLvl w:val="3"/>
    </w:pPr>
    <w:rPr>
      <w:rFonts w:asciiTheme="majorHAnsi" w:eastAsiaTheme="majorEastAsia" w:hAnsiTheme="majorHAnsi" w:cstheme="majorBidi"/>
      <w:b/>
      <w:bCs/>
      <w:color w:val="4472C4" w:themeColor="accent1"/>
      <w:lang w:eastAsia="en-US"/>
    </w:rPr>
  </w:style>
  <w:style w:type="paragraph" w:styleId="Heading5">
    <w:name w:val="heading 5"/>
    <w:basedOn w:val="Normal"/>
    <w:next w:val="BodyText"/>
    <w:link w:val="Heading5Char"/>
    <w:uiPriority w:val="9"/>
    <w:unhideWhenUsed/>
    <w:qFormat/>
    <w:rsid w:val="00405297"/>
    <w:pPr>
      <w:keepNext/>
      <w:keepLines/>
      <w:spacing w:before="200"/>
      <w:outlineLvl w:val="4"/>
    </w:pPr>
    <w:rPr>
      <w:rFonts w:asciiTheme="majorHAnsi" w:eastAsiaTheme="majorEastAsia" w:hAnsiTheme="majorHAnsi" w:cstheme="majorBidi"/>
      <w:i/>
      <w:iCs/>
      <w:color w:val="4472C4" w:themeColor="accent1"/>
      <w:lang w:eastAsia="en-US"/>
    </w:rPr>
  </w:style>
  <w:style w:type="paragraph" w:styleId="Heading6">
    <w:name w:val="heading 6"/>
    <w:basedOn w:val="Normal"/>
    <w:next w:val="BodyText"/>
    <w:link w:val="Heading6Char"/>
    <w:uiPriority w:val="9"/>
    <w:unhideWhenUsed/>
    <w:qFormat/>
    <w:rsid w:val="00405297"/>
    <w:pPr>
      <w:keepNext/>
      <w:keepLines/>
      <w:spacing w:before="200"/>
      <w:outlineLvl w:val="5"/>
    </w:pPr>
    <w:rPr>
      <w:rFonts w:asciiTheme="majorHAnsi" w:eastAsiaTheme="majorEastAsia" w:hAnsiTheme="majorHAnsi" w:cstheme="majorBidi"/>
      <w:color w:val="4472C4" w:themeColor="accent1"/>
      <w:lang w:eastAsia="en-US"/>
    </w:rPr>
  </w:style>
  <w:style w:type="paragraph" w:styleId="Heading7">
    <w:name w:val="heading 7"/>
    <w:basedOn w:val="Normal"/>
    <w:next w:val="BodyText"/>
    <w:link w:val="Heading7Char"/>
    <w:uiPriority w:val="9"/>
    <w:unhideWhenUsed/>
    <w:qFormat/>
    <w:rsid w:val="00405297"/>
    <w:pPr>
      <w:keepNext/>
      <w:keepLines/>
      <w:spacing w:before="200"/>
      <w:outlineLvl w:val="6"/>
    </w:pPr>
    <w:rPr>
      <w:rFonts w:asciiTheme="majorHAnsi" w:eastAsiaTheme="majorEastAsia" w:hAnsiTheme="majorHAnsi" w:cstheme="majorBidi"/>
      <w:color w:val="4472C4" w:themeColor="accent1"/>
      <w:lang w:eastAsia="en-US"/>
    </w:rPr>
  </w:style>
  <w:style w:type="paragraph" w:styleId="Heading8">
    <w:name w:val="heading 8"/>
    <w:basedOn w:val="Normal"/>
    <w:next w:val="BodyText"/>
    <w:link w:val="Heading8Char"/>
    <w:uiPriority w:val="9"/>
    <w:unhideWhenUsed/>
    <w:qFormat/>
    <w:rsid w:val="00405297"/>
    <w:pPr>
      <w:keepNext/>
      <w:keepLines/>
      <w:spacing w:before="200"/>
      <w:outlineLvl w:val="7"/>
    </w:pPr>
    <w:rPr>
      <w:rFonts w:asciiTheme="majorHAnsi" w:eastAsiaTheme="majorEastAsia" w:hAnsiTheme="majorHAnsi" w:cstheme="majorBidi"/>
      <w:color w:val="4472C4" w:themeColor="accent1"/>
      <w:lang w:eastAsia="en-US"/>
    </w:rPr>
  </w:style>
  <w:style w:type="paragraph" w:styleId="Heading9">
    <w:name w:val="heading 9"/>
    <w:basedOn w:val="Normal"/>
    <w:next w:val="BodyText"/>
    <w:link w:val="Heading9Char"/>
    <w:uiPriority w:val="9"/>
    <w:unhideWhenUsed/>
    <w:qFormat/>
    <w:rsid w:val="00405297"/>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6A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66A1F"/>
    <w:rPr>
      <w:b/>
      <w:bCs/>
    </w:rPr>
  </w:style>
  <w:style w:type="character" w:styleId="Hyperlink">
    <w:name w:val="Hyperlink"/>
    <w:basedOn w:val="DefaultParagraphFont"/>
    <w:unhideWhenUsed/>
    <w:rsid w:val="00F66A1F"/>
    <w:rPr>
      <w:color w:val="0000FF"/>
      <w:u w:val="single"/>
    </w:rPr>
  </w:style>
  <w:style w:type="paragraph" w:styleId="NormalWeb">
    <w:name w:val="Normal (Web)"/>
    <w:basedOn w:val="Normal"/>
    <w:uiPriority w:val="99"/>
    <w:semiHidden/>
    <w:unhideWhenUsed/>
    <w:rsid w:val="00F66A1F"/>
    <w:pPr>
      <w:spacing w:before="100" w:beforeAutospacing="1" w:after="100" w:afterAutospacing="1"/>
    </w:pPr>
  </w:style>
  <w:style w:type="character" w:customStyle="1" w:styleId="Heading2Char">
    <w:name w:val="Heading 2 Char"/>
    <w:basedOn w:val="DefaultParagraphFont"/>
    <w:link w:val="Heading2"/>
    <w:uiPriority w:val="9"/>
    <w:rsid w:val="00F8314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8314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464DE"/>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464DE"/>
  </w:style>
  <w:style w:type="paragraph" w:styleId="Footer">
    <w:name w:val="footer"/>
    <w:basedOn w:val="Normal"/>
    <w:link w:val="FooterChar"/>
    <w:uiPriority w:val="99"/>
    <w:unhideWhenUsed/>
    <w:rsid w:val="001464DE"/>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464DE"/>
  </w:style>
  <w:style w:type="paragraph" w:styleId="ListParagraph">
    <w:name w:val="List Paragraph"/>
    <w:basedOn w:val="Normal"/>
    <w:uiPriority w:val="34"/>
    <w:qFormat/>
    <w:rsid w:val="00D66810"/>
    <w:pPr>
      <w:ind w:left="720"/>
      <w:contextualSpacing/>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D66810"/>
    <w:rPr>
      <w:color w:val="605E5C"/>
      <w:shd w:val="clear" w:color="auto" w:fill="E1DFDD"/>
    </w:rPr>
  </w:style>
  <w:style w:type="character" w:customStyle="1" w:styleId="Heading3Char">
    <w:name w:val="Heading 3 Char"/>
    <w:basedOn w:val="DefaultParagraphFont"/>
    <w:link w:val="Heading3"/>
    <w:uiPriority w:val="9"/>
    <w:rsid w:val="00405297"/>
    <w:rPr>
      <w:rFonts w:asciiTheme="majorHAnsi" w:eastAsiaTheme="majorEastAsia" w:hAnsiTheme="majorHAnsi" w:cstheme="majorBidi"/>
      <w:b/>
      <w:bCs/>
      <w:color w:val="4472C4" w:themeColor="accent1"/>
      <w:sz w:val="28"/>
      <w:szCs w:val="28"/>
      <w:lang w:eastAsia="en-US"/>
    </w:rPr>
  </w:style>
  <w:style w:type="character" w:customStyle="1" w:styleId="Heading4Char">
    <w:name w:val="Heading 4 Char"/>
    <w:basedOn w:val="DefaultParagraphFont"/>
    <w:link w:val="Heading4"/>
    <w:uiPriority w:val="9"/>
    <w:rsid w:val="00405297"/>
    <w:rPr>
      <w:rFonts w:asciiTheme="majorHAnsi" w:eastAsiaTheme="majorEastAsia" w:hAnsiTheme="majorHAnsi" w:cstheme="majorBidi"/>
      <w:b/>
      <w:bCs/>
      <w:color w:val="4472C4" w:themeColor="accent1"/>
      <w:lang w:eastAsia="en-US"/>
    </w:rPr>
  </w:style>
  <w:style w:type="character" w:customStyle="1" w:styleId="Heading5Char">
    <w:name w:val="Heading 5 Char"/>
    <w:basedOn w:val="DefaultParagraphFont"/>
    <w:link w:val="Heading5"/>
    <w:uiPriority w:val="9"/>
    <w:rsid w:val="00405297"/>
    <w:rPr>
      <w:rFonts w:asciiTheme="majorHAnsi" w:eastAsiaTheme="majorEastAsia" w:hAnsiTheme="majorHAnsi" w:cstheme="majorBidi"/>
      <w:i/>
      <w:iCs/>
      <w:color w:val="4472C4" w:themeColor="accent1"/>
      <w:lang w:eastAsia="en-US"/>
    </w:rPr>
  </w:style>
  <w:style w:type="character" w:customStyle="1" w:styleId="Heading6Char">
    <w:name w:val="Heading 6 Char"/>
    <w:basedOn w:val="DefaultParagraphFont"/>
    <w:link w:val="Heading6"/>
    <w:uiPriority w:val="9"/>
    <w:rsid w:val="00405297"/>
    <w:rPr>
      <w:rFonts w:asciiTheme="majorHAnsi" w:eastAsiaTheme="majorEastAsia" w:hAnsiTheme="majorHAnsi" w:cstheme="majorBidi"/>
      <w:color w:val="4472C4" w:themeColor="accent1"/>
      <w:lang w:eastAsia="en-US"/>
    </w:rPr>
  </w:style>
  <w:style w:type="character" w:customStyle="1" w:styleId="Heading7Char">
    <w:name w:val="Heading 7 Char"/>
    <w:basedOn w:val="DefaultParagraphFont"/>
    <w:link w:val="Heading7"/>
    <w:uiPriority w:val="9"/>
    <w:rsid w:val="00405297"/>
    <w:rPr>
      <w:rFonts w:asciiTheme="majorHAnsi" w:eastAsiaTheme="majorEastAsia" w:hAnsiTheme="majorHAnsi" w:cstheme="majorBidi"/>
      <w:color w:val="4472C4" w:themeColor="accent1"/>
      <w:lang w:eastAsia="en-US"/>
    </w:rPr>
  </w:style>
  <w:style w:type="character" w:customStyle="1" w:styleId="Heading8Char">
    <w:name w:val="Heading 8 Char"/>
    <w:basedOn w:val="DefaultParagraphFont"/>
    <w:link w:val="Heading8"/>
    <w:uiPriority w:val="9"/>
    <w:rsid w:val="00405297"/>
    <w:rPr>
      <w:rFonts w:asciiTheme="majorHAnsi" w:eastAsiaTheme="majorEastAsia" w:hAnsiTheme="majorHAnsi" w:cstheme="majorBidi"/>
      <w:color w:val="4472C4" w:themeColor="accent1"/>
      <w:lang w:eastAsia="en-US"/>
    </w:rPr>
  </w:style>
  <w:style w:type="character" w:customStyle="1" w:styleId="Heading9Char">
    <w:name w:val="Heading 9 Char"/>
    <w:basedOn w:val="DefaultParagraphFont"/>
    <w:link w:val="Heading9"/>
    <w:uiPriority w:val="9"/>
    <w:rsid w:val="00405297"/>
    <w:rPr>
      <w:rFonts w:asciiTheme="majorHAnsi" w:eastAsiaTheme="majorEastAsia" w:hAnsiTheme="majorHAnsi" w:cstheme="majorBidi"/>
      <w:color w:val="4472C4" w:themeColor="accent1"/>
      <w:lang w:eastAsia="en-US"/>
    </w:rPr>
  </w:style>
  <w:style w:type="paragraph" w:styleId="BodyText">
    <w:name w:val="Body Text"/>
    <w:basedOn w:val="Normal"/>
    <w:link w:val="BodyTextChar"/>
    <w:qFormat/>
    <w:rsid w:val="00405297"/>
    <w:pPr>
      <w:spacing w:before="180" w:after="180"/>
    </w:pPr>
    <w:rPr>
      <w:rFonts w:asciiTheme="minorHAnsi" w:eastAsiaTheme="minorHAnsi" w:hAnsiTheme="minorHAnsi" w:cstheme="minorBidi"/>
      <w:lang w:eastAsia="en-US"/>
    </w:rPr>
  </w:style>
  <w:style w:type="character" w:customStyle="1" w:styleId="BodyTextChar">
    <w:name w:val="Body Text Char"/>
    <w:basedOn w:val="DefaultParagraphFont"/>
    <w:link w:val="BodyText"/>
    <w:rsid w:val="00405297"/>
    <w:rPr>
      <w:rFonts w:eastAsiaTheme="minorHAnsi"/>
      <w:lang w:eastAsia="en-US"/>
    </w:rPr>
  </w:style>
  <w:style w:type="paragraph" w:customStyle="1" w:styleId="FirstParagraph">
    <w:name w:val="First Paragraph"/>
    <w:basedOn w:val="BodyText"/>
    <w:next w:val="BodyText"/>
    <w:qFormat/>
    <w:rsid w:val="00405297"/>
  </w:style>
  <w:style w:type="paragraph" w:customStyle="1" w:styleId="Compact">
    <w:name w:val="Compact"/>
    <w:basedOn w:val="BodyText"/>
    <w:qFormat/>
    <w:rsid w:val="00405297"/>
    <w:pPr>
      <w:spacing w:before="36" w:after="36"/>
    </w:pPr>
  </w:style>
  <w:style w:type="paragraph" w:styleId="Title">
    <w:name w:val="Title"/>
    <w:basedOn w:val="Normal"/>
    <w:next w:val="BodyText"/>
    <w:link w:val="TitleChar"/>
    <w:qFormat/>
    <w:rsid w:val="00405297"/>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TitleChar">
    <w:name w:val="Title Char"/>
    <w:basedOn w:val="DefaultParagraphFont"/>
    <w:link w:val="Title"/>
    <w:rsid w:val="00405297"/>
    <w:rPr>
      <w:rFonts w:asciiTheme="majorHAnsi" w:eastAsiaTheme="majorEastAsia" w:hAnsiTheme="majorHAnsi" w:cstheme="majorBidi"/>
      <w:b/>
      <w:bCs/>
      <w:color w:val="2D4F8E" w:themeColor="accent1" w:themeShade="B5"/>
      <w:sz w:val="36"/>
      <w:szCs w:val="36"/>
      <w:lang w:eastAsia="en-US"/>
    </w:rPr>
  </w:style>
  <w:style w:type="paragraph" w:styleId="Subtitle">
    <w:name w:val="Subtitle"/>
    <w:basedOn w:val="Title"/>
    <w:next w:val="BodyText"/>
    <w:link w:val="SubtitleChar"/>
    <w:qFormat/>
    <w:rsid w:val="00405297"/>
    <w:pPr>
      <w:spacing w:before="240"/>
    </w:pPr>
    <w:rPr>
      <w:sz w:val="30"/>
      <w:szCs w:val="30"/>
    </w:rPr>
  </w:style>
  <w:style w:type="character" w:customStyle="1" w:styleId="SubtitleChar">
    <w:name w:val="Subtitle Char"/>
    <w:basedOn w:val="DefaultParagraphFont"/>
    <w:link w:val="Subtitle"/>
    <w:rsid w:val="00405297"/>
    <w:rPr>
      <w:rFonts w:asciiTheme="majorHAnsi" w:eastAsiaTheme="majorEastAsia" w:hAnsiTheme="majorHAnsi" w:cstheme="majorBidi"/>
      <w:b/>
      <w:bCs/>
      <w:color w:val="2D4F8E" w:themeColor="accent1" w:themeShade="B5"/>
      <w:sz w:val="30"/>
      <w:szCs w:val="30"/>
      <w:lang w:eastAsia="en-US"/>
    </w:rPr>
  </w:style>
  <w:style w:type="paragraph" w:customStyle="1" w:styleId="Author">
    <w:name w:val="Author"/>
    <w:next w:val="BodyText"/>
    <w:qFormat/>
    <w:rsid w:val="00405297"/>
    <w:pPr>
      <w:keepNext/>
      <w:keepLines/>
      <w:spacing w:after="200"/>
      <w:jc w:val="center"/>
    </w:pPr>
    <w:rPr>
      <w:rFonts w:eastAsiaTheme="minorHAnsi"/>
      <w:lang w:eastAsia="en-US"/>
    </w:rPr>
  </w:style>
  <w:style w:type="paragraph" w:styleId="Date">
    <w:name w:val="Date"/>
    <w:next w:val="BodyText"/>
    <w:link w:val="DateChar"/>
    <w:qFormat/>
    <w:rsid w:val="00405297"/>
    <w:pPr>
      <w:keepNext/>
      <w:keepLines/>
      <w:spacing w:after="200"/>
      <w:jc w:val="center"/>
    </w:pPr>
    <w:rPr>
      <w:rFonts w:eastAsiaTheme="minorHAnsi"/>
      <w:lang w:eastAsia="en-US"/>
    </w:rPr>
  </w:style>
  <w:style w:type="character" w:customStyle="1" w:styleId="DateChar">
    <w:name w:val="Date Char"/>
    <w:basedOn w:val="DefaultParagraphFont"/>
    <w:link w:val="Date"/>
    <w:rsid w:val="00405297"/>
    <w:rPr>
      <w:rFonts w:eastAsiaTheme="minorHAnsi"/>
      <w:lang w:eastAsia="en-US"/>
    </w:rPr>
  </w:style>
  <w:style w:type="paragraph" w:customStyle="1" w:styleId="Abstract">
    <w:name w:val="Abstract"/>
    <w:basedOn w:val="Normal"/>
    <w:next w:val="BodyText"/>
    <w:qFormat/>
    <w:rsid w:val="00405297"/>
    <w:pPr>
      <w:keepNext/>
      <w:keepLines/>
      <w:spacing w:before="300" w:after="300"/>
    </w:pPr>
    <w:rPr>
      <w:rFonts w:asciiTheme="minorHAnsi" w:eastAsiaTheme="minorHAnsi" w:hAnsiTheme="minorHAnsi" w:cstheme="minorBidi"/>
      <w:sz w:val="20"/>
      <w:szCs w:val="20"/>
      <w:lang w:eastAsia="en-US"/>
    </w:rPr>
  </w:style>
  <w:style w:type="paragraph" w:styleId="Bibliography">
    <w:name w:val="Bibliography"/>
    <w:basedOn w:val="Normal"/>
    <w:qFormat/>
    <w:rsid w:val="00405297"/>
    <w:pPr>
      <w:spacing w:after="200"/>
    </w:pPr>
    <w:rPr>
      <w:rFonts w:asciiTheme="minorHAnsi" w:eastAsiaTheme="minorHAnsi" w:hAnsiTheme="minorHAnsi" w:cstheme="minorBidi"/>
      <w:lang w:eastAsia="en-US"/>
    </w:rPr>
  </w:style>
  <w:style w:type="paragraph" w:styleId="BlockText">
    <w:name w:val="Block Text"/>
    <w:basedOn w:val="BodyText"/>
    <w:next w:val="BodyText"/>
    <w:uiPriority w:val="9"/>
    <w:unhideWhenUsed/>
    <w:qFormat/>
    <w:rsid w:val="0040529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405297"/>
    <w:pPr>
      <w:spacing w:after="200"/>
    </w:pPr>
    <w:rPr>
      <w:rFonts w:asciiTheme="minorHAnsi" w:eastAsiaTheme="minorHAnsi" w:hAnsiTheme="minorHAnsi" w:cstheme="minorBidi"/>
      <w:lang w:eastAsia="en-US"/>
    </w:rPr>
  </w:style>
  <w:style w:type="character" w:customStyle="1" w:styleId="FootnoteTextChar">
    <w:name w:val="Footnote Text Char"/>
    <w:basedOn w:val="DefaultParagraphFont"/>
    <w:link w:val="FootnoteText"/>
    <w:uiPriority w:val="9"/>
    <w:rsid w:val="00405297"/>
    <w:rPr>
      <w:rFonts w:eastAsiaTheme="minorHAnsi"/>
      <w:lang w:eastAsia="en-US"/>
    </w:rPr>
  </w:style>
  <w:style w:type="table" w:customStyle="1" w:styleId="Table">
    <w:name w:val="Table"/>
    <w:semiHidden/>
    <w:unhideWhenUsed/>
    <w:qFormat/>
    <w:rsid w:val="00405297"/>
    <w:pPr>
      <w:spacing w:after="200"/>
    </w:pPr>
    <w:rPr>
      <w:rFonts w:eastAsiaTheme="minorHAnsi"/>
      <w:lang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05297"/>
    <w:pPr>
      <w:keepNext/>
      <w:keepLines/>
    </w:pPr>
    <w:rPr>
      <w:rFonts w:asciiTheme="minorHAnsi" w:eastAsiaTheme="minorHAnsi" w:hAnsiTheme="minorHAnsi" w:cstheme="minorBidi"/>
      <w:b/>
      <w:lang w:eastAsia="en-US"/>
    </w:rPr>
  </w:style>
  <w:style w:type="paragraph" w:customStyle="1" w:styleId="Definition">
    <w:name w:val="Definition"/>
    <w:basedOn w:val="Normal"/>
    <w:rsid w:val="00405297"/>
    <w:pPr>
      <w:spacing w:after="200"/>
    </w:pPr>
    <w:rPr>
      <w:rFonts w:asciiTheme="minorHAnsi" w:eastAsiaTheme="minorHAnsi" w:hAnsiTheme="minorHAnsi" w:cstheme="minorBidi"/>
      <w:lang w:eastAsia="en-US"/>
    </w:rPr>
  </w:style>
  <w:style w:type="paragraph" w:styleId="Caption">
    <w:name w:val="caption"/>
    <w:basedOn w:val="Normal"/>
    <w:link w:val="CaptionChar"/>
    <w:rsid w:val="00405297"/>
    <w:pPr>
      <w:spacing w:after="120"/>
    </w:pPr>
    <w:rPr>
      <w:rFonts w:asciiTheme="minorHAnsi" w:eastAsiaTheme="minorHAnsi" w:hAnsiTheme="minorHAnsi" w:cstheme="minorBidi"/>
      <w:i/>
      <w:lang w:eastAsia="en-US"/>
    </w:rPr>
  </w:style>
  <w:style w:type="paragraph" w:customStyle="1" w:styleId="TableCaption">
    <w:name w:val="Table Caption"/>
    <w:basedOn w:val="Caption"/>
    <w:rsid w:val="00405297"/>
    <w:pPr>
      <w:keepNext/>
    </w:pPr>
  </w:style>
  <w:style w:type="paragraph" w:customStyle="1" w:styleId="ImageCaption">
    <w:name w:val="Image Caption"/>
    <w:basedOn w:val="Caption"/>
    <w:rsid w:val="00405297"/>
  </w:style>
  <w:style w:type="paragraph" w:customStyle="1" w:styleId="Figure">
    <w:name w:val="Figure"/>
    <w:basedOn w:val="Normal"/>
    <w:rsid w:val="00405297"/>
    <w:pPr>
      <w:spacing w:after="200"/>
    </w:pPr>
    <w:rPr>
      <w:rFonts w:asciiTheme="minorHAnsi" w:eastAsiaTheme="minorHAnsi" w:hAnsiTheme="minorHAnsi" w:cstheme="minorBidi"/>
      <w:lang w:eastAsia="en-US"/>
    </w:rPr>
  </w:style>
  <w:style w:type="paragraph" w:customStyle="1" w:styleId="CaptionedFigure">
    <w:name w:val="Captioned Figure"/>
    <w:basedOn w:val="Figure"/>
    <w:rsid w:val="00405297"/>
    <w:pPr>
      <w:keepNext/>
    </w:pPr>
  </w:style>
  <w:style w:type="character" w:customStyle="1" w:styleId="CaptionChar">
    <w:name w:val="Caption Char"/>
    <w:basedOn w:val="DefaultParagraphFont"/>
    <w:link w:val="Caption"/>
    <w:rsid w:val="00405297"/>
    <w:rPr>
      <w:rFonts w:eastAsiaTheme="minorHAnsi"/>
      <w:i/>
      <w:lang w:eastAsia="en-US"/>
    </w:rPr>
  </w:style>
  <w:style w:type="character" w:customStyle="1" w:styleId="VerbatimChar">
    <w:name w:val="Verbatim Char"/>
    <w:basedOn w:val="CaptionChar"/>
    <w:link w:val="SourceCode"/>
    <w:rsid w:val="00405297"/>
    <w:rPr>
      <w:rFonts w:ascii="Consolas" w:eastAsiaTheme="minorHAnsi" w:hAnsi="Consolas"/>
      <w:i/>
      <w:sz w:val="22"/>
      <w:shd w:val="clear" w:color="auto" w:fill="F8F8F8"/>
      <w:lang w:eastAsia="en-US"/>
    </w:rPr>
  </w:style>
  <w:style w:type="character" w:styleId="FootnoteReference">
    <w:name w:val="footnote reference"/>
    <w:basedOn w:val="CaptionChar"/>
    <w:rsid w:val="00405297"/>
    <w:rPr>
      <w:rFonts w:eastAsiaTheme="minorHAnsi"/>
      <w:i/>
      <w:vertAlign w:val="superscript"/>
      <w:lang w:eastAsia="en-US"/>
    </w:rPr>
  </w:style>
  <w:style w:type="paragraph" w:styleId="TOCHeading">
    <w:name w:val="TOC Heading"/>
    <w:basedOn w:val="Heading1"/>
    <w:next w:val="BodyText"/>
    <w:uiPriority w:val="39"/>
    <w:unhideWhenUsed/>
    <w:qFormat/>
    <w:rsid w:val="00405297"/>
    <w:pPr>
      <w:spacing w:line="259" w:lineRule="auto"/>
      <w:outlineLvl w:val="9"/>
    </w:pPr>
    <w:rPr>
      <w:lang w:eastAsia="en-US"/>
    </w:rPr>
  </w:style>
  <w:style w:type="paragraph" w:customStyle="1" w:styleId="SourceCode">
    <w:name w:val="Source Code"/>
    <w:basedOn w:val="Normal"/>
    <w:link w:val="VerbatimChar"/>
    <w:rsid w:val="00405297"/>
    <w:pPr>
      <w:shd w:val="clear" w:color="auto" w:fill="F8F8F8"/>
      <w:wordWrap w:val="0"/>
      <w:spacing w:after="200"/>
    </w:pPr>
    <w:rPr>
      <w:rFonts w:ascii="Consolas" w:eastAsiaTheme="minorHAnsi" w:hAnsi="Consolas" w:cstheme="minorBidi"/>
      <w:i/>
      <w:sz w:val="22"/>
      <w:lang w:eastAsia="en-US"/>
    </w:rPr>
  </w:style>
  <w:style w:type="character" w:customStyle="1" w:styleId="KeywordTok">
    <w:name w:val="KeywordTok"/>
    <w:basedOn w:val="VerbatimChar"/>
    <w:rsid w:val="00405297"/>
    <w:rPr>
      <w:rFonts w:ascii="Consolas" w:eastAsiaTheme="minorHAnsi" w:hAnsi="Consolas"/>
      <w:b/>
      <w:i/>
      <w:color w:val="204A87"/>
      <w:sz w:val="22"/>
      <w:shd w:val="clear" w:color="auto" w:fill="F8F8F8"/>
      <w:lang w:eastAsia="en-US"/>
    </w:rPr>
  </w:style>
  <w:style w:type="character" w:customStyle="1" w:styleId="DataTypeTok">
    <w:name w:val="DataTypeTok"/>
    <w:basedOn w:val="VerbatimChar"/>
    <w:rsid w:val="00405297"/>
    <w:rPr>
      <w:rFonts w:ascii="Consolas" w:eastAsiaTheme="minorHAnsi" w:hAnsi="Consolas"/>
      <w:i/>
      <w:color w:val="204A87"/>
      <w:sz w:val="22"/>
      <w:shd w:val="clear" w:color="auto" w:fill="F8F8F8"/>
      <w:lang w:eastAsia="en-US"/>
    </w:rPr>
  </w:style>
  <w:style w:type="character" w:customStyle="1" w:styleId="DecValTok">
    <w:name w:val="DecValTok"/>
    <w:basedOn w:val="VerbatimChar"/>
    <w:rsid w:val="00405297"/>
    <w:rPr>
      <w:rFonts w:ascii="Consolas" w:eastAsiaTheme="minorHAnsi" w:hAnsi="Consolas"/>
      <w:i/>
      <w:color w:val="0000CF"/>
      <w:sz w:val="22"/>
      <w:shd w:val="clear" w:color="auto" w:fill="F8F8F8"/>
      <w:lang w:eastAsia="en-US"/>
    </w:rPr>
  </w:style>
  <w:style w:type="character" w:customStyle="1" w:styleId="BaseNTok">
    <w:name w:val="BaseNTok"/>
    <w:basedOn w:val="VerbatimChar"/>
    <w:rsid w:val="00405297"/>
    <w:rPr>
      <w:rFonts w:ascii="Consolas" w:eastAsiaTheme="minorHAnsi" w:hAnsi="Consolas"/>
      <w:i/>
      <w:color w:val="0000CF"/>
      <w:sz w:val="22"/>
      <w:shd w:val="clear" w:color="auto" w:fill="F8F8F8"/>
      <w:lang w:eastAsia="en-US"/>
    </w:rPr>
  </w:style>
  <w:style w:type="character" w:customStyle="1" w:styleId="FloatTok">
    <w:name w:val="FloatTok"/>
    <w:basedOn w:val="VerbatimChar"/>
    <w:rsid w:val="00405297"/>
    <w:rPr>
      <w:rFonts w:ascii="Consolas" w:eastAsiaTheme="minorHAnsi" w:hAnsi="Consolas"/>
      <w:i/>
      <w:color w:val="0000CF"/>
      <w:sz w:val="22"/>
      <w:shd w:val="clear" w:color="auto" w:fill="F8F8F8"/>
      <w:lang w:eastAsia="en-US"/>
    </w:rPr>
  </w:style>
  <w:style w:type="character" w:customStyle="1" w:styleId="ConstantTok">
    <w:name w:val="ConstantTok"/>
    <w:basedOn w:val="VerbatimChar"/>
    <w:rsid w:val="00405297"/>
    <w:rPr>
      <w:rFonts w:ascii="Consolas" w:eastAsiaTheme="minorHAnsi" w:hAnsi="Consolas"/>
      <w:i/>
      <w:color w:val="000000"/>
      <w:sz w:val="22"/>
      <w:shd w:val="clear" w:color="auto" w:fill="F8F8F8"/>
      <w:lang w:eastAsia="en-US"/>
    </w:rPr>
  </w:style>
  <w:style w:type="character" w:customStyle="1" w:styleId="CharTok">
    <w:name w:val="CharTok"/>
    <w:basedOn w:val="VerbatimChar"/>
    <w:rsid w:val="00405297"/>
    <w:rPr>
      <w:rFonts w:ascii="Consolas" w:eastAsiaTheme="minorHAnsi" w:hAnsi="Consolas"/>
      <w:i/>
      <w:color w:val="4E9A06"/>
      <w:sz w:val="22"/>
      <w:shd w:val="clear" w:color="auto" w:fill="F8F8F8"/>
      <w:lang w:eastAsia="en-US"/>
    </w:rPr>
  </w:style>
  <w:style w:type="character" w:customStyle="1" w:styleId="SpecialCharTok">
    <w:name w:val="SpecialCharTok"/>
    <w:basedOn w:val="VerbatimChar"/>
    <w:rsid w:val="00405297"/>
    <w:rPr>
      <w:rFonts w:ascii="Consolas" w:eastAsiaTheme="minorHAnsi" w:hAnsi="Consolas"/>
      <w:i/>
      <w:color w:val="000000"/>
      <w:sz w:val="22"/>
      <w:shd w:val="clear" w:color="auto" w:fill="F8F8F8"/>
      <w:lang w:eastAsia="en-US"/>
    </w:rPr>
  </w:style>
  <w:style w:type="character" w:customStyle="1" w:styleId="StringTok">
    <w:name w:val="StringTok"/>
    <w:basedOn w:val="VerbatimChar"/>
    <w:rsid w:val="00405297"/>
    <w:rPr>
      <w:rFonts w:ascii="Consolas" w:eastAsiaTheme="minorHAnsi" w:hAnsi="Consolas"/>
      <w:i/>
      <w:color w:val="4E9A06"/>
      <w:sz w:val="22"/>
      <w:shd w:val="clear" w:color="auto" w:fill="F8F8F8"/>
      <w:lang w:eastAsia="en-US"/>
    </w:rPr>
  </w:style>
  <w:style w:type="character" w:customStyle="1" w:styleId="VerbatimStringTok">
    <w:name w:val="VerbatimStringTok"/>
    <w:basedOn w:val="VerbatimChar"/>
    <w:rsid w:val="00405297"/>
    <w:rPr>
      <w:rFonts w:ascii="Consolas" w:eastAsiaTheme="minorHAnsi" w:hAnsi="Consolas"/>
      <w:i/>
      <w:color w:val="4E9A06"/>
      <w:sz w:val="22"/>
      <w:shd w:val="clear" w:color="auto" w:fill="F8F8F8"/>
      <w:lang w:eastAsia="en-US"/>
    </w:rPr>
  </w:style>
  <w:style w:type="character" w:customStyle="1" w:styleId="SpecialStringTok">
    <w:name w:val="SpecialStringTok"/>
    <w:basedOn w:val="VerbatimChar"/>
    <w:rsid w:val="00405297"/>
    <w:rPr>
      <w:rFonts w:ascii="Consolas" w:eastAsiaTheme="minorHAnsi" w:hAnsi="Consolas"/>
      <w:i/>
      <w:color w:val="4E9A06"/>
      <w:sz w:val="22"/>
      <w:shd w:val="clear" w:color="auto" w:fill="F8F8F8"/>
      <w:lang w:eastAsia="en-US"/>
    </w:rPr>
  </w:style>
  <w:style w:type="character" w:customStyle="1" w:styleId="ImportTok">
    <w:name w:val="ImportTok"/>
    <w:basedOn w:val="VerbatimChar"/>
    <w:rsid w:val="00405297"/>
    <w:rPr>
      <w:rFonts w:ascii="Consolas" w:eastAsiaTheme="minorHAnsi" w:hAnsi="Consolas"/>
      <w:i/>
      <w:sz w:val="22"/>
      <w:shd w:val="clear" w:color="auto" w:fill="F8F8F8"/>
      <w:lang w:eastAsia="en-US"/>
    </w:rPr>
  </w:style>
  <w:style w:type="character" w:customStyle="1" w:styleId="CommentTok">
    <w:name w:val="CommentTok"/>
    <w:basedOn w:val="VerbatimChar"/>
    <w:rsid w:val="00405297"/>
    <w:rPr>
      <w:rFonts w:ascii="Consolas" w:eastAsiaTheme="minorHAnsi" w:hAnsi="Consolas"/>
      <w:i w:val="0"/>
      <w:color w:val="8F5902"/>
      <w:sz w:val="22"/>
      <w:shd w:val="clear" w:color="auto" w:fill="F8F8F8"/>
      <w:lang w:eastAsia="en-US"/>
    </w:rPr>
  </w:style>
  <w:style w:type="character" w:customStyle="1" w:styleId="DocumentationTok">
    <w:name w:val="DocumentationTok"/>
    <w:basedOn w:val="VerbatimChar"/>
    <w:rsid w:val="00405297"/>
    <w:rPr>
      <w:rFonts w:ascii="Consolas" w:eastAsiaTheme="minorHAnsi" w:hAnsi="Consolas"/>
      <w:b/>
      <w:i w:val="0"/>
      <w:color w:val="8F5902"/>
      <w:sz w:val="22"/>
      <w:shd w:val="clear" w:color="auto" w:fill="F8F8F8"/>
      <w:lang w:eastAsia="en-US"/>
    </w:rPr>
  </w:style>
  <w:style w:type="character" w:customStyle="1" w:styleId="AnnotationTok">
    <w:name w:val="AnnotationTok"/>
    <w:basedOn w:val="VerbatimChar"/>
    <w:rsid w:val="00405297"/>
    <w:rPr>
      <w:rFonts w:ascii="Consolas" w:eastAsiaTheme="minorHAnsi" w:hAnsi="Consolas"/>
      <w:b/>
      <w:i w:val="0"/>
      <w:color w:val="8F5902"/>
      <w:sz w:val="22"/>
      <w:shd w:val="clear" w:color="auto" w:fill="F8F8F8"/>
      <w:lang w:eastAsia="en-US"/>
    </w:rPr>
  </w:style>
  <w:style w:type="character" w:customStyle="1" w:styleId="CommentVarTok">
    <w:name w:val="CommentVarTok"/>
    <w:basedOn w:val="VerbatimChar"/>
    <w:rsid w:val="00405297"/>
    <w:rPr>
      <w:rFonts w:ascii="Consolas" w:eastAsiaTheme="minorHAnsi" w:hAnsi="Consolas"/>
      <w:b/>
      <w:i w:val="0"/>
      <w:color w:val="8F5902"/>
      <w:sz w:val="22"/>
      <w:shd w:val="clear" w:color="auto" w:fill="F8F8F8"/>
      <w:lang w:eastAsia="en-US"/>
    </w:rPr>
  </w:style>
  <w:style w:type="character" w:customStyle="1" w:styleId="OtherTok">
    <w:name w:val="OtherTok"/>
    <w:basedOn w:val="VerbatimChar"/>
    <w:rsid w:val="00405297"/>
    <w:rPr>
      <w:rFonts w:ascii="Consolas" w:eastAsiaTheme="minorHAnsi" w:hAnsi="Consolas"/>
      <w:i/>
      <w:color w:val="8F5902"/>
      <w:sz w:val="22"/>
      <w:shd w:val="clear" w:color="auto" w:fill="F8F8F8"/>
      <w:lang w:eastAsia="en-US"/>
    </w:rPr>
  </w:style>
  <w:style w:type="character" w:customStyle="1" w:styleId="FunctionTok">
    <w:name w:val="FunctionTok"/>
    <w:basedOn w:val="VerbatimChar"/>
    <w:rsid w:val="00405297"/>
    <w:rPr>
      <w:rFonts w:ascii="Consolas" w:eastAsiaTheme="minorHAnsi" w:hAnsi="Consolas"/>
      <w:i/>
      <w:color w:val="000000"/>
      <w:sz w:val="22"/>
      <w:shd w:val="clear" w:color="auto" w:fill="F8F8F8"/>
      <w:lang w:eastAsia="en-US"/>
    </w:rPr>
  </w:style>
  <w:style w:type="character" w:customStyle="1" w:styleId="VariableTok">
    <w:name w:val="VariableTok"/>
    <w:basedOn w:val="VerbatimChar"/>
    <w:rsid w:val="00405297"/>
    <w:rPr>
      <w:rFonts w:ascii="Consolas" w:eastAsiaTheme="minorHAnsi" w:hAnsi="Consolas"/>
      <w:i/>
      <w:color w:val="000000"/>
      <w:sz w:val="22"/>
      <w:shd w:val="clear" w:color="auto" w:fill="F8F8F8"/>
      <w:lang w:eastAsia="en-US"/>
    </w:rPr>
  </w:style>
  <w:style w:type="character" w:customStyle="1" w:styleId="ControlFlowTok">
    <w:name w:val="ControlFlowTok"/>
    <w:basedOn w:val="VerbatimChar"/>
    <w:rsid w:val="00405297"/>
    <w:rPr>
      <w:rFonts w:ascii="Consolas" w:eastAsiaTheme="minorHAnsi" w:hAnsi="Consolas"/>
      <w:b/>
      <w:i/>
      <w:color w:val="204A87"/>
      <w:sz w:val="22"/>
      <w:shd w:val="clear" w:color="auto" w:fill="F8F8F8"/>
      <w:lang w:eastAsia="en-US"/>
    </w:rPr>
  </w:style>
  <w:style w:type="character" w:customStyle="1" w:styleId="OperatorTok">
    <w:name w:val="OperatorTok"/>
    <w:basedOn w:val="VerbatimChar"/>
    <w:rsid w:val="00405297"/>
    <w:rPr>
      <w:rFonts w:ascii="Consolas" w:eastAsiaTheme="minorHAnsi" w:hAnsi="Consolas"/>
      <w:b/>
      <w:i/>
      <w:color w:val="CE5C00"/>
      <w:sz w:val="22"/>
      <w:shd w:val="clear" w:color="auto" w:fill="F8F8F8"/>
      <w:lang w:eastAsia="en-US"/>
    </w:rPr>
  </w:style>
  <w:style w:type="character" w:customStyle="1" w:styleId="BuiltInTok">
    <w:name w:val="BuiltInTok"/>
    <w:basedOn w:val="VerbatimChar"/>
    <w:rsid w:val="00405297"/>
    <w:rPr>
      <w:rFonts w:ascii="Consolas" w:eastAsiaTheme="minorHAnsi" w:hAnsi="Consolas"/>
      <w:i/>
      <w:sz w:val="22"/>
      <w:shd w:val="clear" w:color="auto" w:fill="F8F8F8"/>
      <w:lang w:eastAsia="en-US"/>
    </w:rPr>
  </w:style>
  <w:style w:type="character" w:customStyle="1" w:styleId="ExtensionTok">
    <w:name w:val="ExtensionTok"/>
    <w:basedOn w:val="VerbatimChar"/>
    <w:rsid w:val="00405297"/>
    <w:rPr>
      <w:rFonts w:ascii="Consolas" w:eastAsiaTheme="minorHAnsi" w:hAnsi="Consolas"/>
      <w:i/>
      <w:sz w:val="22"/>
      <w:shd w:val="clear" w:color="auto" w:fill="F8F8F8"/>
      <w:lang w:eastAsia="en-US"/>
    </w:rPr>
  </w:style>
  <w:style w:type="character" w:customStyle="1" w:styleId="PreprocessorTok">
    <w:name w:val="PreprocessorTok"/>
    <w:basedOn w:val="VerbatimChar"/>
    <w:rsid w:val="00405297"/>
    <w:rPr>
      <w:rFonts w:ascii="Consolas" w:eastAsiaTheme="minorHAnsi" w:hAnsi="Consolas"/>
      <w:i w:val="0"/>
      <w:color w:val="8F5902"/>
      <w:sz w:val="22"/>
      <w:shd w:val="clear" w:color="auto" w:fill="F8F8F8"/>
      <w:lang w:eastAsia="en-US"/>
    </w:rPr>
  </w:style>
  <w:style w:type="character" w:customStyle="1" w:styleId="AttributeTok">
    <w:name w:val="AttributeTok"/>
    <w:basedOn w:val="VerbatimChar"/>
    <w:rsid w:val="00405297"/>
    <w:rPr>
      <w:rFonts w:ascii="Consolas" w:eastAsiaTheme="minorHAnsi" w:hAnsi="Consolas"/>
      <w:i/>
      <w:color w:val="C4A000"/>
      <w:sz w:val="22"/>
      <w:shd w:val="clear" w:color="auto" w:fill="F8F8F8"/>
      <w:lang w:eastAsia="en-US"/>
    </w:rPr>
  </w:style>
  <w:style w:type="character" w:customStyle="1" w:styleId="RegionMarkerTok">
    <w:name w:val="RegionMarkerTok"/>
    <w:basedOn w:val="VerbatimChar"/>
    <w:rsid w:val="00405297"/>
    <w:rPr>
      <w:rFonts w:ascii="Consolas" w:eastAsiaTheme="minorHAnsi" w:hAnsi="Consolas"/>
      <w:i/>
      <w:sz w:val="22"/>
      <w:shd w:val="clear" w:color="auto" w:fill="F8F8F8"/>
      <w:lang w:eastAsia="en-US"/>
    </w:rPr>
  </w:style>
  <w:style w:type="character" w:customStyle="1" w:styleId="InformationTok">
    <w:name w:val="InformationTok"/>
    <w:basedOn w:val="VerbatimChar"/>
    <w:rsid w:val="00405297"/>
    <w:rPr>
      <w:rFonts w:ascii="Consolas" w:eastAsiaTheme="minorHAnsi" w:hAnsi="Consolas"/>
      <w:b/>
      <w:i w:val="0"/>
      <w:color w:val="8F5902"/>
      <w:sz w:val="22"/>
      <w:shd w:val="clear" w:color="auto" w:fill="F8F8F8"/>
      <w:lang w:eastAsia="en-US"/>
    </w:rPr>
  </w:style>
  <w:style w:type="character" w:customStyle="1" w:styleId="WarningTok">
    <w:name w:val="WarningTok"/>
    <w:basedOn w:val="VerbatimChar"/>
    <w:rsid w:val="00405297"/>
    <w:rPr>
      <w:rFonts w:ascii="Consolas" w:eastAsiaTheme="minorHAnsi" w:hAnsi="Consolas"/>
      <w:b/>
      <w:i w:val="0"/>
      <w:color w:val="8F5902"/>
      <w:sz w:val="22"/>
      <w:shd w:val="clear" w:color="auto" w:fill="F8F8F8"/>
      <w:lang w:eastAsia="en-US"/>
    </w:rPr>
  </w:style>
  <w:style w:type="character" w:customStyle="1" w:styleId="AlertTok">
    <w:name w:val="AlertTok"/>
    <w:basedOn w:val="VerbatimChar"/>
    <w:rsid w:val="00405297"/>
    <w:rPr>
      <w:rFonts w:ascii="Consolas" w:eastAsiaTheme="minorHAnsi" w:hAnsi="Consolas"/>
      <w:i/>
      <w:color w:val="EF2929"/>
      <w:sz w:val="22"/>
      <w:shd w:val="clear" w:color="auto" w:fill="F8F8F8"/>
      <w:lang w:eastAsia="en-US"/>
    </w:rPr>
  </w:style>
  <w:style w:type="character" w:customStyle="1" w:styleId="ErrorTok">
    <w:name w:val="ErrorTok"/>
    <w:basedOn w:val="VerbatimChar"/>
    <w:rsid w:val="00405297"/>
    <w:rPr>
      <w:rFonts w:ascii="Consolas" w:eastAsiaTheme="minorHAnsi" w:hAnsi="Consolas"/>
      <w:b/>
      <w:i/>
      <w:color w:val="A40000"/>
      <w:sz w:val="22"/>
      <w:shd w:val="clear" w:color="auto" w:fill="F8F8F8"/>
      <w:lang w:eastAsia="en-US"/>
    </w:rPr>
  </w:style>
  <w:style w:type="character" w:customStyle="1" w:styleId="NormalTok">
    <w:name w:val="NormalTok"/>
    <w:basedOn w:val="VerbatimChar"/>
    <w:rsid w:val="00405297"/>
    <w:rPr>
      <w:rFonts w:ascii="Consolas" w:eastAsiaTheme="minorHAnsi" w:hAnsi="Consolas"/>
      <w:i/>
      <w:sz w:val="22"/>
      <w:shd w:val="clear" w:color="auto" w:fill="F8F8F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565273">
      <w:bodyDiv w:val="1"/>
      <w:marLeft w:val="0"/>
      <w:marRight w:val="0"/>
      <w:marTop w:val="0"/>
      <w:marBottom w:val="0"/>
      <w:divBdr>
        <w:top w:val="none" w:sz="0" w:space="0" w:color="auto"/>
        <w:left w:val="none" w:sz="0" w:space="0" w:color="auto"/>
        <w:bottom w:val="none" w:sz="0" w:space="0" w:color="auto"/>
        <w:right w:val="none" w:sz="0" w:space="0" w:color="auto"/>
      </w:divBdr>
    </w:div>
    <w:div w:id="306015397">
      <w:bodyDiv w:val="1"/>
      <w:marLeft w:val="0"/>
      <w:marRight w:val="0"/>
      <w:marTop w:val="0"/>
      <w:marBottom w:val="0"/>
      <w:divBdr>
        <w:top w:val="none" w:sz="0" w:space="0" w:color="auto"/>
        <w:left w:val="none" w:sz="0" w:space="0" w:color="auto"/>
        <w:bottom w:val="none" w:sz="0" w:space="0" w:color="auto"/>
        <w:right w:val="none" w:sz="0" w:space="0" w:color="auto"/>
      </w:divBdr>
    </w:div>
    <w:div w:id="311450496">
      <w:bodyDiv w:val="1"/>
      <w:marLeft w:val="0"/>
      <w:marRight w:val="0"/>
      <w:marTop w:val="0"/>
      <w:marBottom w:val="0"/>
      <w:divBdr>
        <w:top w:val="none" w:sz="0" w:space="0" w:color="auto"/>
        <w:left w:val="none" w:sz="0" w:space="0" w:color="auto"/>
        <w:bottom w:val="none" w:sz="0" w:space="0" w:color="auto"/>
        <w:right w:val="none" w:sz="0" w:space="0" w:color="auto"/>
      </w:divBdr>
    </w:div>
    <w:div w:id="506868100">
      <w:bodyDiv w:val="1"/>
      <w:marLeft w:val="0"/>
      <w:marRight w:val="0"/>
      <w:marTop w:val="0"/>
      <w:marBottom w:val="0"/>
      <w:divBdr>
        <w:top w:val="none" w:sz="0" w:space="0" w:color="auto"/>
        <w:left w:val="none" w:sz="0" w:space="0" w:color="auto"/>
        <w:bottom w:val="none" w:sz="0" w:space="0" w:color="auto"/>
        <w:right w:val="none" w:sz="0" w:space="0" w:color="auto"/>
      </w:divBdr>
    </w:div>
    <w:div w:id="889532183">
      <w:bodyDiv w:val="1"/>
      <w:marLeft w:val="0"/>
      <w:marRight w:val="0"/>
      <w:marTop w:val="0"/>
      <w:marBottom w:val="0"/>
      <w:divBdr>
        <w:top w:val="none" w:sz="0" w:space="0" w:color="auto"/>
        <w:left w:val="none" w:sz="0" w:space="0" w:color="auto"/>
        <w:bottom w:val="none" w:sz="0" w:space="0" w:color="auto"/>
        <w:right w:val="none" w:sz="0" w:space="0" w:color="auto"/>
      </w:divBdr>
      <w:divsChild>
        <w:div w:id="1685865967">
          <w:marLeft w:val="0"/>
          <w:marRight w:val="0"/>
          <w:marTop w:val="0"/>
          <w:marBottom w:val="0"/>
          <w:divBdr>
            <w:top w:val="none" w:sz="0" w:space="0" w:color="auto"/>
            <w:left w:val="none" w:sz="0" w:space="0" w:color="auto"/>
            <w:bottom w:val="none" w:sz="0" w:space="0" w:color="auto"/>
            <w:right w:val="none" w:sz="0" w:space="0" w:color="auto"/>
          </w:divBdr>
        </w:div>
      </w:divsChild>
    </w:div>
    <w:div w:id="1300921982">
      <w:bodyDiv w:val="1"/>
      <w:marLeft w:val="0"/>
      <w:marRight w:val="0"/>
      <w:marTop w:val="0"/>
      <w:marBottom w:val="0"/>
      <w:divBdr>
        <w:top w:val="none" w:sz="0" w:space="0" w:color="auto"/>
        <w:left w:val="none" w:sz="0" w:space="0" w:color="auto"/>
        <w:bottom w:val="none" w:sz="0" w:space="0" w:color="auto"/>
        <w:right w:val="none" w:sz="0" w:space="0" w:color="auto"/>
      </w:divBdr>
    </w:div>
    <w:div w:id="1314337260">
      <w:bodyDiv w:val="1"/>
      <w:marLeft w:val="0"/>
      <w:marRight w:val="0"/>
      <w:marTop w:val="0"/>
      <w:marBottom w:val="0"/>
      <w:divBdr>
        <w:top w:val="none" w:sz="0" w:space="0" w:color="auto"/>
        <w:left w:val="none" w:sz="0" w:space="0" w:color="auto"/>
        <w:bottom w:val="none" w:sz="0" w:space="0" w:color="auto"/>
        <w:right w:val="none" w:sz="0" w:space="0" w:color="auto"/>
      </w:divBdr>
    </w:div>
    <w:div w:id="1325088992">
      <w:bodyDiv w:val="1"/>
      <w:marLeft w:val="0"/>
      <w:marRight w:val="0"/>
      <w:marTop w:val="0"/>
      <w:marBottom w:val="0"/>
      <w:divBdr>
        <w:top w:val="none" w:sz="0" w:space="0" w:color="auto"/>
        <w:left w:val="none" w:sz="0" w:space="0" w:color="auto"/>
        <w:bottom w:val="none" w:sz="0" w:space="0" w:color="auto"/>
        <w:right w:val="none" w:sz="0" w:space="0" w:color="auto"/>
      </w:divBdr>
    </w:div>
    <w:div w:id="1488132654">
      <w:bodyDiv w:val="1"/>
      <w:marLeft w:val="0"/>
      <w:marRight w:val="0"/>
      <w:marTop w:val="0"/>
      <w:marBottom w:val="0"/>
      <w:divBdr>
        <w:top w:val="none" w:sz="0" w:space="0" w:color="auto"/>
        <w:left w:val="none" w:sz="0" w:space="0" w:color="auto"/>
        <w:bottom w:val="none" w:sz="0" w:space="0" w:color="auto"/>
        <w:right w:val="none" w:sz="0" w:space="0" w:color="auto"/>
      </w:divBdr>
    </w:div>
    <w:div w:id="1509829868">
      <w:bodyDiv w:val="1"/>
      <w:marLeft w:val="0"/>
      <w:marRight w:val="0"/>
      <w:marTop w:val="0"/>
      <w:marBottom w:val="0"/>
      <w:divBdr>
        <w:top w:val="none" w:sz="0" w:space="0" w:color="auto"/>
        <w:left w:val="none" w:sz="0" w:space="0" w:color="auto"/>
        <w:bottom w:val="none" w:sz="0" w:space="0" w:color="auto"/>
        <w:right w:val="none" w:sz="0" w:space="0" w:color="auto"/>
      </w:divBdr>
    </w:div>
    <w:div w:id="1613122122">
      <w:bodyDiv w:val="1"/>
      <w:marLeft w:val="0"/>
      <w:marRight w:val="0"/>
      <w:marTop w:val="0"/>
      <w:marBottom w:val="0"/>
      <w:divBdr>
        <w:top w:val="none" w:sz="0" w:space="0" w:color="auto"/>
        <w:left w:val="none" w:sz="0" w:space="0" w:color="auto"/>
        <w:bottom w:val="none" w:sz="0" w:space="0" w:color="auto"/>
        <w:right w:val="none" w:sz="0" w:space="0" w:color="auto"/>
      </w:divBdr>
    </w:div>
    <w:div w:id="1669091218">
      <w:bodyDiv w:val="1"/>
      <w:marLeft w:val="0"/>
      <w:marRight w:val="0"/>
      <w:marTop w:val="0"/>
      <w:marBottom w:val="0"/>
      <w:divBdr>
        <w:top w:val="none" w:sz="0" w:space="0" w:color="auto"/>
        <w:left w:val="none" w:sz="0" w:space="0" w:color="auto"/>
        <w:bottom w:val="none" w:sz="0" w:space="0" w:color="auto"/>
        <w:right w:val="none" w:sz="0" w:space="0" w:color="auto"/>
      </w:divBdr>
    </w:div>
    <w:div w:id="1713798300">
      <w:bodyDiv w:val="1"/>
      <w:marLeft w:val="0"/>
      <w:marRight w:val="0"/>
      <w:marTop w:val="0"/>
      <w:marBottom w:val="0"/>
      <w:divBdr>
        <w:top w:val="none" w:sz="0" w:space="0" w:color="auto"/>
        <w:left w:val="none" w:sz="0" w:space="0" w:color="auto"/>
        <w:bottom w:val="none" w:sz="0" w:space="0" w:color="auto"/>
        <w:right w:val="none" w:sz="0" w:space="0" w:color="auto"/>
      </w:divBdr>
      <w:divsChild>
        <w:div w:id="1012993698">
          <w:marLeft w:val="0"/>
          <w:marRight w:val="0"/>
          <w:marTop w:val="0"/>
          <w:marBottom w:val="0"/>
          <w:divBdr>
            <w:top w:val="none" w:sz="0" w:space="0" w:color="auto"/>
            <w:left w:val="none" w:sz="0" w:space="0" w:color="auto"/>
            <w:bottom w:val="none" w:sz="0" w:space="0" w:color="auto"/>
            <w:right w:val="none" w:sz="0" w:space="0" w:color="auto"/>
          </w:divBdr>
        </w:div>
      </w:divsChild>
    </w:div>
    <w:div w:id="1978490327">
      <w:bodyDiv w:val="1"/>
      <w:marLeft w:val="0"/>
      <w:marRight w:val="0"/>
      <w:marTop w:val="0"/>
      <w:marBottom w:val="0"/>
      <w:divBdr>
        <w:top w:val="none" w:sz="0" w:space="0" w:color="auto"/>
        <w:left w:val="none" w:sz="0" w:space="0" w:color="auto"/>
        <w:bottom w:val="none" w:sz="0" w:space="0" w:color="auto"/>
        <w:right w:val="none" w:sz="0" w:space="0" w:color="auto"/>
      </w:divBdr>
    </w:div>
    <w:div w:id="1993486309">
      <w:bodyDiv w:val="1"/>
      <w:marLeft w:val="0"/>
      <w:marRight w:val="0"/>
      <w:marTop w:val="0"/>
      <w:marBottom w:val="0"/>
      <w:divBdr>
        <w:top w:val="none" w:sz="0" w:space="0" w:color="auto"/>
        <w:left w:val="none" w:sz="0" w:space="0" w:color="auto"/>
        <w:bottom w:val="none" w:sz="0" w:space="0" w:color="auto"/>
        <w:right w:val="none" w:sz="0" w:space="0" w:color="auto"/>
      </w:divBdr>
    </w:div>
    <w:div w:id="2093575573">
      <w:bodyDiv w:val="1"/>
      <w:marLeft w:val="0"/>
      <w:marRight w:val="0"/>
      <w:marTop w:val="0"/>
      <w:marBottom w:val="0"/>
      <w:divBdr>
        <w:top w:val="none" w:sz="0" w:space="0" w:color="auto"/>
        <w:left w:val="none" w:sz="0" w:space="0" w:color="auto"/>
        <w:bottom w:val="none" w:sz="0" w:space="0" w:color="auto"/>
        <w:right w:val="none" w:sz="0" w:space="0" w:color="auto"/>
      </w:divBdr>
    </w:div>
    <w:div w:id="213177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zacks.com" TargetMode="Externa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hyperlink" Target="https://englianhu.files.wordpress.com/2017/09/financial-risk-modelling-and-portfolio-optimization-with-r-2nd-edt.pdf" TargetMode="Externa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20</Pages>
  <Words>3690</Words>
  <Characters>21034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Fan</dc:creator>
  <cp:keywords/>
  <dc:description/>
  <cp:lastModifiedBy>Michelle Fan</cp:lastModifiedBy>
  <cp:revision>11</cp:revision>
  <dcterms:created xsi:type="dcterms:W3CDTF">2020-02-21T12:51:00Z</dcterms:created>
  <dcterms:modified xsi:type="dcterms:W3CDTF">2020-02-22T04:29:00Z</dcterms:modified>
</cp:coreProperties>
</file>